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BE" w:rsidRDefault="0070520C" w:rsidP="00260DD8">
      <w:pPr>
        <w:spacing w:after="0"/>
        <w:jc w:val="center"/>
        <w:rPr>
          <w:b/>
          <w:color w:val="C00000"/>
          <w:sz w:val="28"/>
          <w:szCs w:val="28"/>
        </w:rPr>
      </w:pPr>
      <w:r w:rsidRPr="0070520C">
        <w:rPr>
          <w:b/>
          <w:color w:val="C00000"/>
          <w:sz w:val="28"/>
          <w:szCs w:val="28"/>
        </w:rPr>
        <w:t xml:space="preserve">Ліст </w:t>
      </w:r>
      <w:r w:rsidRPr="0070520C">
        <w:rPr>
          <w:b/>
          <w:color w:val="C00000"/>
          <w:sz w:val="28"/>
          <w:szCs w:val="28"/>
          <w:lang w:val="en-US"/>
        </w:rPr>
        <w:t>ERI</w:t>
      </w:r>
      <w:r w:rsidR="00FE0BBE">
        <w:rPr>
          <w:b/>
          <w:color w:val="C00000"/>
          <w:sz w:val="28"/>
          <w:szCs w:val="28"/>
        </w:rPr>
        <w:t>, Міжнароднай адказнай эк</w:t>
      </w:r>
      <w:r w:rsidR="00FE0BBE">
        <w:rPr>
          <w:b/>
          <w:color w:val="C00000"/>
          <w:sz w:val="28"/>
          <w:szCs w:val="28"/>
          <w:lang w:val="be-BY"/>
        </w:rPr>
        <w:t>іпы</w:t>
      </w:r>
      <w:r w:rsidRPr="0070520C">
        <w:rPr>
          <w:b/>
          <w:color w:val="C00000"/>
          <w:sz w:val="28"/>
          <w:szCs w:val="28"/>
        </w:rPr>
        <w:t xml:space="preserve">. </w:t>
      </w:r>
    </w:p>
    <w:p w:rsidR="00260DD8" w:rsidRPr="00FE0BBE" w:rsidRDefault="00260DD8" w:rsidP="00260DD8">
      <w:pPr>
        <w:spacing w:after="0"/>
        <w:jc w:val="center"/>
        <w:rPr>
          <w:b/>
          <w:color w:val="C00000"/>
          <w:sz w:val="28"/>
          <w:szCs w:val="28"/>
        </w:rPr>
      </w:pPr>
      <w:r w:rsidRPr="00260DD8">
        <w:rPr>
          <w:b/>
          <w:color w:val="C00000"/>
          <w:sz w:val="28"/>
          <w:szCs w:val="28"/>
        </w:rPr>
        <w:t xml:space="preserve">Эклезіялагічны сэнс існавання </w:t>
      </w:r>
      <w:r w:rsidR="00FE0BBE">
        <w:rPr>
          <w:b/>
          <w:color w:val="C00000"/>
          <w:sz w:val="28"/>
          <w:szCs w:val="28"/>
          <w:lang w:val="be-BY"/>
        </w:rPr>
        <w:t>Суполак Маці Божай</w:t>
      </w:r>
    </w:p>
    <w:p w:rsidR="00260DD8" w:rsidRDefault="00260DD8" w:rsidP="00260DD8">
      <w:pPr>
        <w:spacing w:after="0"/>
        <w:jc w:val="center"/>
        <w:rPr>
          <w:sz w:val="28"/>
          <w:szCs w:val="28"/>
        </w:rPr>
      </w:pPr>
    </w:p>
    <w:p w:rsidR="00260DD8" w:rsidRPr="00260DD8" w:rsidRDefault="00EC56F9" w:rsidP="00260DD8">
      <w:pPr>
        <w:jc w:val="right"/>
      </w:pPr>
      <w:r>
        <w:t>Кларыта і Эдгардо</w:t>
      </w:r>
      <w:r w:rsidR="00260DD8" w:rsidRPr="00260DD8">
        <w:t xml:space="preserve"> Берналь</w:t>
      </w:r>
      <w:r w:rsidR="00260DD8">
        <w:t>,</w:t>
      </w:r>
      <w:r w:rsidR="00260DD8" w:rsidRPr="00260DD8">
        <w:t xml:space="preserve"> ERI</w:t>
      </w:r>
    </w:p>
    <w:p w:rsidR="00151C59" w:rsidRDefault="00151C59" w:rsidP="0070520C">
      <w:pPr>
        <w:jc w:val="both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0520C" w:rsidRDefault="00260DD8" w:rsidP="007F5D43">
      <w:pPr>
        <w:spacing w:before="240"/>
        <w:jc w:val="both"/>
        <w:rPr>
          <w:sz w:val="28"/>
          <w:szCs w:val="28"/>
        </w:rPr>
      </w:pPr>
      <w:r w:rsidRPr="00260DD8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DD7A3A3" wp14:editId="34AD9CED">
            <wp:simplePos x="0" y="0"/>
            <wp:positionH relativeFrom="column">
              <wp:posOffset>4498340</wp:posOffset>
            </wp:positionH>
            <wp:positionV relativeFrom="paragraph">
              <wp:posOffset>84455</wp:posOffset>
            </wp:positionV>
            <wp:extent cx="1990725" cy="1701165"/>
            <wp:effectExtent l="0" t="0" r="9525" b="0"/>
            <wp:wrapTight wrapText="bothSides">
              <wp:wrapPolygon edited="0">
                <wp:start x="0" y="0"/>
                <wp:lineTo x="0" y="21286"/>
                <wp:lineTo x="21497" y="21286"/>
                <wp:lineTo x="2149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0DD8">
        <w:rPr>
          <w:noProof/>
          <w:sz w:val="28"/>
          <w:szCs w:val="28"/>
          <w:lang w:eastAsia="pl-PL"/>
        </w:rPr>
        <w:t xml:space="preserve">Дарагая сям'я </w:t>
      </w:r>
      <w:r w:rsidR="00FE0BBE">
        <w:rPr>
          <w:sz w:val="28"/>
          <w:szCs w:val="28"/>
        </w:rPr>
        <w:t>Суполак</w:t>
      </w:r>
      <w:r w:rsidRPr="00260DD8">
        <w:rPr>
          <w:sz w:val="28"/>
          <w:szCs w:val="28"/>
        </w:rPr>
        <w:t xml:space="preserve"> Notre-Dame</w:t>
      </w:r>
      <w:r>
        <w:rPr>
          <w:sz w:val="28"/>
          <w:szCs w:val="28"/>
        </w:rPr>
        <w:t>!</w:t>
      </w:r>
    </w:p>
    <w:p w:rsidR="00260DD8" w:rsidRPr="00260DD8" w:rsidRDefault="00260DD8" w:rsidP="00260DD8">
      <w:pPr>
        <w:spacing w:before="240"/>
        <w:jc w:val="both"/>
        <w:rPr>
          <w:sz w:val="28"/>
          <w:szCs w:val="28"/>
        </w:rPr>
      </w:pPr>
      <w:r w:rsidRPr="00260DD8">
        <w:rPr>
          <w:sz w:val="28"/>
          <w:szCs w:val="28"/>
        </w:rPr>
        <w:t xml:space="preserve">Гэты ліст трапляе ў </w:t>
      </w:r>
      <w:r w:rsidR="00FE0BBE">
        <w:rPr>
          <w:sz w:val="28"/>
          <w:szCs w:val="28"/>
        </w:rPr>
        <w:t>в</w:t>
      </w:r>
      <w:r w:rsidRPr="00260DD8">
        <w:rPr>
          <w:sz w:val="28"/>
          <w:szCs w:val="28"/>
        </w:rPr>
        <w:t xml:space="preserve">ашы рукі праз некалькі месяцаў пасля выдатных момантаў, перажытых </w:t>
      </w:r>
      <w:r w:rsidR="00FE0BBE">
        <w:rPr>
          <w:sz w:val="28"/>
          <w:szCs w:val="28"/>
          <w:lang w:val="be-BY"/>
        </w:rPr>
        <w:t xml:space="preserve">намі </w:t>
      </w:r>
      <w:r w:rsidR="00FE0BBE">
        <w:rPr>
          <w:sz w:val="28"/>
          <w:szCs w:val="28"/>
        </w:rPr>
        <w:t>ў</w:t>
      </w:r>
      <w:r w:rsidRPr="00260DD8">
        <w:rPr>
          <w:sz w:val="28"/>
          <w:szCs w:val="28"/>
        </w:rPr>
        <w:t xml:space="preserve"> Асізі, падчас штогадовага </w:t>
      </w:r>
      <w:r w:rsidR="00E71C30">
        <w:rPr>
          <w:sz w:val="28"/>
          <w:szCs w:val="28"/>
        </w:rPr>
        <w:t>М</w:t>
      </w:r>
      <w:r w:rsidRPr="00260DD8">
        <w:rPr>
          <w:sz w:val="28"/>
          <w:szCs w:val="28"/>
        </w:rPr>
        <w:t xml:space="preserve">іжнароднага </w:t>
      </w:r>
      <w:r w:rsidR="00E71C30">
        <w:rPr>
          <w:noProof/>
          <w:sz w:val="28"/>
          <w:szCs w:val="28"/>
          <w:lang w:eastAsia="pl-PL"/>
        </w:rPr>
        <w:t>калег</w:t>
      </w:r>
      <w:r w:rsidR="00E71C30" w:rsidRPr="0070520C">
        <w:rPr>
          <w:sz w:val="28"/>
          <w:szCs w:val="28"/>
        </w:rPr>
        <w:t>і</w:t>
      </w:r>
      <w:r w:rsidR="00E71C30">
        <w:rPr>
          <w:sz w:val="28"/>
          <w:szCs w:val="28"/>
        </w:rPr>
        <w:t>ума</w:t>
      </w:r>
      <w:r w:rsidRPr="00260DD8">
        <w:rPr>
          <w:sz w:val="28"/>
          <w:szCs w:val="28"/>
        </w:rPr>
        <w:t>, у якім, дзякуй Богу, мы змаглі прысутнічаць асабіста, выконваючы належныя меры засцярогі, неабходныя ў перыяд постпандэміі.</w:t>
      </w:r>
    </w:p>
    <w:p w:rsidR="00FE0BBE" w:rsidRDefault="00260DD8" w:rsidP="00FE0BBE">
      <w:pPr>
        <w:spacing w:before="120" w:after="0"/>
        <w:jc w:val="both"/>
        <w:rPr>
          <w:sz w:val="28"/>
          <w:szCs w:val="28"/>
          <w:lang w:val="be-BY"/>
        </w:rPr>
      </w:pPr>
      <w:r w:rsidRPr="00260DD8">
        <w:rPr>
          <w:sz w:val="28"/>
          <w:szCs w:val="28"/>
        </w:rPr>
        <w:t xml:space="preserve">На сустрэчы ERI, якая звычайна </w:t>
      </w:r>
      <w:r w:rsidR="00FE0BBE">
        <w:rPr>
          <w:sz w:val="28"/>
          <w:szCs w:val="28"/>
        </w:rPr>
        <w:t>адбываецца</w:t>
      </w:r>
      <w:r w:rsidR="00FE0BBE">
        <w:rPr>
          <w:sz w:val="28"/>
          <w:szCs w:val="28"/>
          <w:lang w:val="be-BY"/>
        </w:rPr>
        <w:t xml:space="preserve"> перад</w:t>
      </w:r>
      <w:r w:rsidRPr="00260DD8">
        <w:rPr>
          <w:sz w:val="28"/>
          <w:szCs w:val="28"/>
        </w:rPr>
        <w:t xml:space="preserve"> </w:t>
      </w:r>
      <w:r w:rsidR="00213D41">
        <w:rPr>
          <w:noProof/>
          <w:sz w:val="28"/>
          <w:szCs w:val="28"/>
          <w:lang w:eastAsia="pl-PL"/>
        </w:rPr>
        <w:t>калег</w:t>
      </w:r>
      <w:r w:rsidR="00213D41" w:rsidRPr="0070520C">
        <w:rPr>
          <w:sz w:val="28"/>
          <w:szCs w:val="28"/>
        </w:rPr>
        <w:t>і</w:t>
      </w:r>
      <w:r w:rsidR="00FE0BBE">
        <w:rPr>
          <w:sz w:val="28"/>
          <w:szCs w:val="28"/>
        </w:rPr>
        <w:t>умам</w:t>
      </w:r>
      <w:r w:rsidRPr="00260DD8">
        <w:rPr>
          <w:sz w:val="28"/>
          <w:szCs w:val="28"/>
        </w:rPr>
        <w:t xml:space="preserve">, мы прысвяцілі </w:t>
      </w:r>
      <w:r w:rsidR="00FE0BBE">
        <w:rPr>
          <w:sz w:val="28"/>
          <w:szCs w:val="28"/>
          <w:lang w:val="be-BY"/>
        </w:rPr>
        <w:t>палову дня для</w:t>
      </w:r>
      <w:r w:rsidRPr="00260DD8">
        <w:rPr>
          <w:sz w:val="28"/>
          <w:szCs w:val="28"/>
        </w:rPr>
        <w:t xml:space="preserve"> сустрэчы з </w:t>
      </w:r>
      <w:r w:rsidR="00FE0BBE">
        <w:rPr>
          <w:sz w:val="28"/>
          <w:szCs w:val="28"/>
          <w:lang w:val="be-BY"/>
        </w:rPr>
        <w:t>Супер Рэгіёнам</w:t>
      </w:r>
      <w:r w:rsidRPr="00260DD8">
        <w:rPr>
          <w:sz w:val="28"/>
          <w:szCs w:val="28"/>
        </w:rPr>
        <w:t xml:space="preserve"> Італія, у дадзеным выпадку наш</w:t>
      </w:r>
      <w:r w:rsidR="00E36EFE">
        <w:rPr>
          <w:sz w:val="28"/>
          <w:szCs w:val="28"/>
        </w:rPr>
        <w:t>ым</w:t>
      </w:r>
      <w:r w:rsidR="00E36EFE" w:rsidRPr="00260DD8">
        <w:rPr>
          <w:sz w:val="28"/>
          <w:szCs w:val="28"/>
        </w:rPr>
        <w:t>і</w:t>
      </w:r>
      <w:r w:rsidRPr="00260DD8">
        <w:rPr>
          <w:sz w:val="28"/>
          <w:szCs w:val="28"/>
        </w:rPr>
        <w:t xml:space="preserve"> гаспадар</w:t>
      </w:r>
      <w:r w:rsidR="00E36EFE">
        <w:rPr>
          <w:sz w:val="28"/>
          <w:szCs w:val="28"/>
        </w:rPr>
        <w:t>ам</w:t>
      </w:r>
      <w:r w:rsidR="00E36EFE" w:rsidRPr="00260DD8">
        <w:rPr>
          <w:sz w:val="28"/>
          <w:szCs w:val="28"/>
        </w:rPr>
        <w:t>і</w:t>
      </w:r>
      <w:r w:rsidR="00FE0BBE">
        <w:rPr>
          <w:sz w:val="28"/>
          <w:szCs w:val="28"/>
        </w:rPr>
        <w:t>.</w:t>
      </w:r>
      <w:r w:rsidR="00FE0BBE">
        <w:rPr>
          <w:sz w:val="28"/>
          <w:szCs w:val="28"/>
          <w:lang w:val="be-BY"/>
        </w:rPr>
        <w:t xml:space="preserve"> Сустрэліся</w:t>
      </w:r>
      <w:r w:rsidRPr="00FE0BBE">
        <w:rPr>
          <w:sz w:val="28"/>
          <w:szCs w:val="28"/>
          <w:lang w:val="be-BY"/>
        </w:rPr>
        <w:t xml:space="preserve"> з </w:t>
      </w:r>
      <w:r w:rsidR="00E36EFE" w:rsidRPr="00FE0BBE">
        <w:rPr>
          <w:sz w:val="28"/>
          <w:szCs w:val="28"/>
          <w:lang w:val="be-BY"/>
        </w:rPr>
        <w:t>экіпа</w:t>
      </w:r>
      <w:r w:rsidRPr="00FE0BBE">
        <w:rPr>
          <w:sz w:val="28"/>
          <w:szCs w:val="28"/>
          <w:lang w:val="be-BY"/>
        </w:rPr>
        <w:t xml:space="preserve">й </w:t>
      </w:r>
      <w:r w:rsidR="00FE0BBE">
        <w:rPr>
          <w:sz w:val="28"/>
          <w:szCs w:val="28"/>
          <w:lang w:val="be-BY"/>
        </w:rPr>
        <w:t>Супер Рэгіёна</w:t>
      </w:r>
      <w:r w:rsidRPr="00FE0BBE">
        <w:rPr>
          <w:sz w:val="28"/>
          <w:szCs w:val="28"/>
          <w:lang w:val="be-BY"/>
        </w:rPr>
        <w:t xml:space="preserve"> і многімі парамі італьянскіх </w:t>
      </w:r>
      <w:r w:rsidR="00FE0BBE">
        <w:rPr>
          <w:sz w:val="28"/>
          <w:szCs w:val="28"/>
          <w:lang w:val="be-BY"/>
        </w:rPr>
        <w:t>суполак</w:t>
      </w:r>
      <w:r w:rsidR="00C8544A" w:rsidRPr="00FE0BBE">
        <w:rPr>
          <w:sz w:val="28"/>
          <w:szCs w:val="28"/>
          <w:lang w:val="be-BY"/>
        </w:rPr>
        <w:t>, якія з радасцю прыехалі з</w:t>
      </w:r>
      <w:r w:rsidR="00E36EFE" w:rsidRPr="00FE0BBE">
        <w:rPr>
          <w:sz w:val="28"/>
          <w:szCs w:val="28"/>
          <w:lang w:val="be-BY"/>
        </w:rPr>
        <w:t xml:space="preserve"> </w:t>
      </w:r>
      <w:r w:rsidR="00FE0BBE">
        <w:rPr>
          <w:sz w:val="28"/>
          <w:szCs w:val="28"/>
          <w:lang w:val="be-BY"/>
        </w:rPr>
        <w:t>розных</w:t>
      </w:r>
      <w:r w:rsidR="00C8544A" w:rsidRPr="00FE0BBE">
        <w:rPr>
          <w:sz w:val="28"/>
          <w:szCs w:val="28"/>
          <w:lang w:val="be-BY"/>
        </w:rPr>
        <w:t xml:space="preserve"> месцаў, </w:t>
      </w:r>
      <w:r w:rsidR="00FE0BBE">
        <w:rPr>
          <w:sz w:val="28"/>
          <w:szCs w:val="28"/>
          <w:lang w:val="be-BY"/>
        </w:rPr>
        <w:t>нават</w:t>
      </w:r>
      <w:r w:rsidR="00C8544A" w:rsidRPr="00FE0BBE">
        <w:rPr>
          <w:sz w:val="28"/>
          <w:szCs w:val="28"/>
          <w:lang w:val="be-BY"/>
        </w:rPr>
        <w:t xml:space="preserve"> </w:t>
      </w:r>
      <w:r w:rsidR="00FE0BBE">
        <w:rPr>
          <w:sz w:val="28"/>
          <w:szCs w:val="28"/>
          <w:lang w:val="be-BY"/>
        </w:rPr>
        <w:t xml:space="preserve">вельмі </w:t>
      </w:r>
      <w:r w:rsidR="00C8544A" w:rsidRPr="00FE0BBE">
        <w:rPr>
          <w:sz w:val="28"/>
          <w:szCs w:val="28"/>
          <w:lang w:val="be-BY"/>
        </w:rPr>
        <w:t>далёкіх ад Асізі</w:t>
      </w:r>
      <w:r w:rsidR="00FE0BBE">
        <w:rPr>
          <w:sz w:val="28"/>
          <w:szCs w:val="28"/>
          <w:lang w:val="be-BY"/>
        </w:rPr>
        <w:t>.</w:t>
      </w:r>
    </w:p>
    <w:p w:rsidR="00064A85" w:rsidRDefault="00C8544A" w:rsidP="00064A85">
      <w:pPr>
        <w:spacing w:before="120" w:after="0"/>
        <w:jc w:val="both"/>
        <w:rPr>
          <w:sz w:val="28"/>
          <w:szCs w:val="28"/>
          <w:lang w:val="be-BY"/>
        </w:rPr>
      </w:pPr>
      <w:r w:rsidRPr="00FE0BBE">
        <w:rPr>
          <w:sz w:val="28"/>
          <w:szCs w:val="28"/>
          <w:lang w:val="be-BY"/>
        </w:rPr>
        <w:t>На гэтай сустрэчы мы паспелі абмяня</w:t>
      </w:r>
      <w:r w:rsidR="00FE0BBE">
        <w:rPr>
          <w:sz w:val="28"/>
          <w:szCs w:val="28"/>
          <w:lang w:val="be-BY"/>
        </w:rPr>
        <w:t>цца думкамі і меркаваннямі</w:t>
      </w:r>
      <w:r w:rsidRPr="00FE0BBE">
        <w:rPr>
          <w:sz w:val="28"/>
          <w:szCs w:val="28"/>
          <w:lang w:val="be-BY"/>
        </w:rPr>
        <w:t xml:space="preserve">. </w:t>
      </w:r>
      <w:r w:rsidRPr="007124C8">
        <w:rPr>
          <w:sz w:val="28"/>
          <w:szCs w:val="28"/>
          <w:lang w:val="be-BY"/>
        </w:rPr>
        <w:t>У сувязі са шматлікімі пытаннямі, якія ўзніклі адносна несакрамэнтальных сужэнстваў (</w:t>
      </w:r>
      <w:r w:rsidR="007124C8">
        <w:rPr>
          <w:sz w:val="28"/>
          <w:szCs w:val="28"/>
          <w:lang w:val="be-BY"/>
        </w:rPr>
        <w:t>што не з’яўляе</w:t>
      </w:r>
      <w:r w:rsidRPr="007124C8">
        <w:rPr>
          <w:sz w:val="28"/>
          <w:szCs w:val="28"/>
          <w:lang w:val="be-BY"/>
        </w:rPr>
        <w:t xml:space="preserve">цца тэмай гэтага ліста), мы распачалі размовы </w:t>
      </w:r>
      <w:r w:rsidR="007124C8">
        <w:rPr>
          <w:sz w:val="28"/>
          <w:szCs w:val="28"/>
          <w:lang w:val="be-BY"/>
        </w:rPr>
        <w:t>на тэму</w:t>
      </w:r>
      <w:r w:rsidRPr="007124C8">
        <w:rPr>
          <w:sz w:val="28"/>
          <w:szCs w:val="28"/>
          <w:lang w:val="be-BY"/>
        </w:rPr>
        <w:t xml:space="preserve">, </w:t>
      </w:r>
      <w:r w:rsidR="007124C8">
        <w:rPr>
          <w:sz w:val="28"/>
          <w:szCs w:val="28"/>
          <w:lang w:val="be-BY"/>
        </w:rPr>
        <w:t>якую</w:t>
      </w:r>
      <w:r w:rsidRPr="007124C8">
        <w:rPr>
          <w:sz w:val="28"/>
          <w:szCs w:val="28"/>
          <w:lang w:val="be-BY"/>
        </w:rPr>
        <w:t xml:space="preserve"> мы лічым фундаментальн</w:t>
      </w:r>
      <w:r w:rsidR="007124C8">
        <w:rPr>
          <w:sz w:val="28"/>
          <w:szCs w:val="28"/>
          <w:lang w:val="be-BY"/>
        </w:rPr>
        <w:t>ай – захаванне</w:t>
      </w:r>
      <w:r w:rsidRPr="007124C8">
        <w:rPr>
          <w:sz w:val="28"/>
          <w:szCs w:val="28"/>
          <w:lang w:val="be-BY"/>
        </w:rPr>
        <w:t xml:space="preserve"> вернасці прынцыпам нашага Руху.</w:t>
      </w:r>
    </w:p>
    <w:p w:rsidR="00064A85" w:rsidRDefault="00C8544A" w:rsidP="00064A85">
      <w:pPr>
        <w:spacing w:before="120" w:after="0"/>
        <w:jc w:val="both"/>
        <w:rPr>
          <w:sz w:val="28"/>
          <w:szCs w:val="28"/>
          <w:lang w:val="be-BY"/>
        </w:rPr>
      </w:pPr>
      <w:r w:rsidRPr="00064A85">
        <w:rPr>
          <w:sz w:val="28"/>
          <w:szCs w:val="28"/>
          <w:lang w:val="be-BY"/>
        </w:rPr>
        <w:t xml:space="preserve">Рух </w:t>
      </w:r>
      <w:r w:rsidR="00064A85">
        <w:rPr>
          <w:sz w:val="28"/>
          <w:szCs w:val="28"/>
          <w:lang w:val="en-US"/>
        </w:rPr>
        <w:t>Equipes</w:t>
      </w:r>
      <w:r w:rsidR="00064A85" w:rsidRPr="00064A85">
        <w:rPr>
          <w:sz w:val="28"/>
          <w:szCs w:val="28"/>
          <w:lang w:val="be-BY"/>
        </w:rPr>
        <w:t xml:space="preserve"> </w:t>
      </w:r>
      <w:r w:rsidRPr="00C8544A">
        <w:rPr>
          <w:sz w:val="28"/>
          <w:szCs w:val="28"/>
        </w:rPr>
        <w:t>Notre</w:t>
      </w:r>
      <w:r w:rsidRPr="00064A85">
        <w:rPr>
          <w:sz w:val="28"/>
          <w:szCs w:val="28"/>
          <w:lang w:val="be-BY"/>
        </w:rPr>
        <w:t>-</w:t>
      </w:r>
      <w:r w:rsidRPr="00C8544A">
        <w:rPr>
          <w:sz w:val="28"/>
          <w:szCs w:val="28"/>
        </w:rPr>
        <w:t>Dame</w:t>
      </w:r>
      <w:r w:rsidRPr="00064A85">
        <w:rPr>
          <w:sz w:val="28"/>
          <w:szCs w:val="28"/>
          <w:lang w:val="be-BY"/>
        </w:rPr>
        <w:t xml:space="preserve"> трэба разумець у двух аспектах </w:t>
      </w:r>
      <w:r w:rsidR="00064A85">
        <w:rPr>
          <w:sz w:val="28"/>
          <w:szCs w:val="28"/>
          <w:lang w:val="be-BY"/>
        </w:rPr>
        <w:t>–</w:t>
      </w:r>
      <w:r w:rsidRPr="00064A85">
        <w:rPr>
          <w:sz w:val="28"/>
          <w:szCs w:val="28"/>
          <w:lang w:val="be-BY"/>
        </w:rPr>
        <w:t xml:space="preserve"> </w:t>
      </w:r>
      <w:r w:rsidR="00064A85">
        <w:rPr>
          <w:sz w:val="28"/>
          <w:szCs w:val="28"/>
          <w:lang w:val="be-BY"/>
        </w:rPr>
        <w:t>мы павінны ўлічваць яго</w:t>
      </w:r>
      <w:r w:rsidR="00C902D6" w:rsidRPr="00064A85">
        <w:rPr>
          <w:sz w:val="28"/>
          <w:szCs w:val="28"/>
          <w:lang w:val="be-BY"/>
        </w:rPr>
        <w:t xml:space="preserve"> харызматычнае і эклезіяльнае вымярэнне.</w:t>
      </w:r>
    </w:p>
    <w:p w:rsidR="00C902D6" w:rsidRPr="00064A85" w:rsidRDefault="00C902D6" w:rsidP="00064A85">
      <w:pPr>
        <w:spacing w:before="120" w:after="0"/>
        <w:jc w:val="both"/>
        <w:rPr>
          <w:sz w:val="28"/>
          <w:szCs w:val="28"/>
          <w:lang w:val="be-BY"/>
        </w:rPr>
      </w:pPr>
      <w:r w:rsidRPr="00064A85">
        <w:rPr>
          <w:sz w:val="28"/>
          <w:szCs w:val="28"/>
          <w:lang w:val="be-BY"/>
        </w:rPr>
        <w:t xml:space="preserve">У папярэдніх лістах </w:t>
      </w:r>
      <w:r w:rsidR="00583A9E" w:rsidRPr="00583A9E">
        <w:rPr>
          <w:sz w:val="28"/>
          <w:szCs w:val="28"/>
        </w:rPr>
        <w:t>ERI</w:t>
      </w:r>
      <w:r w:rsidR="00064A85">
        <w:rPr>
          <w:sz w:val="28"/>
          <w:szCs w:val="28"/>
          <w:lang w:val="be-BY"/>
        </w:rPr>
        <w:t xml:space="preserve"> (</w:t>
      </w:r>
      <w:r w:rsidR="00583A9E" w:rsidRPr="00064A85">
        <w:rPr>
          <w:sz w:val="28"/>
          <w:szCs w:val="28"/>
          <w:lang w:val="be-BY"/>
        </w:rPr>
        <w:t xml:space="preserve">айцец Рыкарда Лондоньо і іншыя сужэнствы </w:t>
      </w:r>
      <w:r w:rsidR="00583A9E" w:rsidRPr="00583A9E">
        <w:rPr>
          <w:sz w:val="28"/>
          <w:szCs w:val="28"/>
        </w:rPr>
        <w:t>ERI</w:t>
      </w:r>
      <w:r w:rsidR="00064A85">
        <w:rPr>
          <w:sz w:val="28"/>
          <w:szCs w:val="28"/>
          <w:lang w:val="be-BY"/>
        </w:rPr>
        <w:t>)</w:t>
      </w:r>
      <w:r w:rsidR="00583A9E" w:rsidRPr="00064A85">
        <w:rPr>
          <w:sz w:val="28"/>
          <w:szCs w:val="28"/>
          <w:lang w:val="be-BY"/>
        </w:rPr>
        <w:t xml:space="preserve"> </w:t>
      </w:r>
      <w:r w:rsidRPr="00064A85">
        <w:rPr>
          <w:sz w:val="28"/>
          <w:szCs w:val="28"/>
          <w:lang w:val="be-BY"/>
        </w:rPr>
        <w:t xml:space="preserve">спасылаліся на </w:t>
      </w:r>
      <w:r w:rsidR="00583A9E" w:rsidRPr="00064A85">
        <w:rPr>
          <w:sz w:val="28"/>
          <w:szCs w:val="28"/>
          <w:lang w:val="be-BY"/>
        </w:rPr>
        <w:t>ХАРЫЗМАТЫЧНАЕ ВЫМЯРЭННЕ нашага Р</w:t>
      </w:r>
      <w:r w:rsidRPr="00064A85">
        <w:rPr>
          <w:sz w:val="28"/>
          <w:szCs w:val="28"/>
          <w:lang w:val="be-BY"/>
        </w:rPr>
        <w:t xml:space="preserve">уху. </w:t>
      </w:r>
      <w:r w:rsidR="00064A85">
        <w:rPr>
          <w:sz w:val="28"/>
          <w:szCs w:val="28"/>
          <w:lang w:val="be-BY"/>
        </w:rPr>
        <w:t>У</w:t>
      </w:r>
      <w:r w:rsidRPr="00064A85">
        <w:rPr>
          <w:sz w:val="28"/>
          <w:szCs w:val="28"/>
          <w:lang w:val="be-BY"/>
        </w:rPr>
        <w:t xml:space="preserve"> гэтым лісце мы хочам больш падрабязна разгледзець </w:t>
      </w:r>
      <w:r w:rsidRPr="00064A85">
        <w:rPr>
          <w:caps/>
          <w:sz w:val="28"/>
          <w:szCs w:val="28"/>
          <w:lang w:val="be-BY"/>
        </w:rPr>
        <w:t>эклезіяльнае вымярэнне</w:t>
      </w:r>
      <w:r w:rsidRPr="00064A85">
        <w:rPr>
          <w:sz w:val="28"/>
          <w:szCs w:val="28"/>
          <w:lang w:val="be-BY"/>
        </w:rPr>
        <w:t xml:space="preserve"> і сэнс існавання </w:t>
      </w:r>
      <w:r w:rsidRPr="00C902D6">
        <w:rPr>
          <w:sz w:val="28"/>
          <w:szCs w:val="28"/>
        </w:rPr>
        <w:t>END</w:t>
      </w:r>
      <w:r w:rsidRPr="00064A85">
        <w:rPr>
          <w:sz w:val="28"/>
          <w:szCs w:val="28"/>
          <w:lang w:val="be-BY"/>
        </w:rPr>
        <w:t xml:space="preserve"> з гэтага пункту гледжання. Мы </w:t>
      </w:r>
      <w:r w:rsidR="00905955">
        <w:rPr>
          <w:sz w:val="28"/>
          <w:szCs w:val="28"/>
          <w:lang w:val="be-BY"/>
        </w:rPr>
        <w:t>даследуем</w:t>
      </w:r>
      <w:r w:rsidRPr="00064A85">
        <w:rPr>
          <w:sz w:val="28"/>
          <w:szCs w:val="28"/>
          <w:lang w:val="be-BY"/>
        </w:rPr>
        <w:t xml:space="preserve"> ролю і місію, якую мы павінны выканаць </w:t>
      </w:r>
      <w:r w:rsidR="00583A9E" w:rsidRPr="00064A85">
        <w:rPr>
          <w:sz w:val="28"/>
          <w:szCs w:val="28"/>
          <w:lang w:val="be-BY"/>
        </w:rPr>
        <w:t>як супольнасць аб</w:t>
      </w:r>
      <w:r w:rsidR="00064A85" w:rsidRPr="00064A85">
        <w:rPr>
          <w:sz w:val="28"/>
          <w:szCs w:val="28"/>
          <w:lang w:val="be-BY"/>
        </w:rPr>
        <w:t xml:space="preserve">о асобны суб'ект </w:t>
      </w:r>
      <w:r w:rsidR="00583A9E" w:rsidRPr="00064A85">
        <w:rPr>
          <w:sz w:val="28"/>
          <w:szCs w:val="28"/>
          <w:lang w:val="be-BY"/>
        </w:rPr>
        <w:t>ў Касцёле</w:t>
      </w:r>
      <w:r w:rsidRPr="00064A85">
        <w:rPr>
          <w:sz w:val="28"/>
          <w:szCs w:val="28"/>
          <w:lang w:val="be-BY"/>
        </w:rPr>
        <w:t>.</w:t>
      </w:r>
    </w:p>
    <w:p w:rsidR="005D0618" w:rsidRPr="00EC56F9" w:rsidRDefault="00C902D6" w:rsidP="005D0618">
      <w:pPr>
        <w:spacing w:before="120" w:after="0"/>
        <w:jc w:val="both"/>
        <w:rPr>
          <w:sz w:val="28"/>
          <w:szCs w:val="28"/>
          <w:lang w:val="be-BY"/>
        </w:rPr>
      </w:pPr>
      <w:r w:rsidRPr="00064A85">
        <w:rPr>
          <w:sz w:val="28"/>
          <w:szCs w:val="28"/>
          <w:lang w:val="be-BY"/>
        </w:rPr>
        <w:t>Мы заўсёды казалі, што ўражаныя прароцкім і пазачасав</w:t>
      </w:r>
      <w:r w:rsidR="00583A9E" w:rsidRPr="00064A85">
        <w:rPr>
          <w:sz w:val="28"/>
          <w:szCs w:val="28"/>
          <w:lang w:val="be-BY"/>
        </w:rPr>
        <w:t>ым</w:t>
      </w:r>
      <w:r w:rsidRPr="00064A85">
        <w:rPr>
          <w:sz w:val="28"/>
          <w:szCs w:val="28"/>
          <w:lang w:val="be-BY"/>
        </w:rPr>
        <w:t xml:space="preserve"> характарам</w:t>
      </w:r>
      <w:r w:rsidRPr="005D0618">
        <w:rPr>
          <w:sz w:val="28"/>
          <w:szCs w:val="28"/>
          <w:lang w:val="be-BY"/>
        </w:rPr>
        <w:t xml:space="preserve"> пасланняў </w:t>
      </w:r>
      <w:r w:rsidR="00EC56F9">
        <w:rPr>
          <w:sz w:val="28"/>
          <w:szCs w:val="28"/>
          <w:lang w:val="be-BY"/>
        </w:rPr>
        <w:t>а. Ка</w:t>
      </w:r>
      <w:r w:rsidR="00583A9E" w:rsidRPr="005D0618">
        <w:rPr>
          <w:sz w:val="28"/>
          <w:szCs w:val="28"/>
          <w:lang w:val="be-BY"/>
        </w:rPr>
        <w:t>фарэ</w:t>
      </w:r>
      <w:r w:rsidRPr="005D0618">
        <w:rPr>
          <w:sz w:val="28"/>
          <w:szCs w:val="28"/>
          <w:lang w:val="be-BY"/>
        </w:rPr>
        <w:t xml:space="preserve">ля. </w:t>
      </w:r>
      <w:r w:rsidR="00F25FE7" w:rsidRPr="005D0618">
        <w:rPr>
          <w:sz w:val="28"/>
          <w:szCs w:val="28"/>
          <w:lang w:val="be-BY"/>
        </w:rPr>
        <w:t xml:space="preserve">Нам </w:t>
      </w:r>
      <w:r w:rsidR="005D0618">
        <w:rPr>
          <w:sz w:val="28"/>
          <w:szCs w:val="28"/>
          <w:lang w:val="be-BY"/>
        </w:rPr>
        <w:t xml:space="preserve">вельмі </w:t>
      </w:r>
      <w:r w:rsidR="00F25FE7" w:rsidRPr="005D0618">
        <w:rPr>
          <w:sz w:val="28"/>
          <w:szCs w:val="28"/>
          <w:lang w:val="be-BY"/>
        </w:rPr>
        <w:t>пашчасціла</w:t>
      </w:r>
      <w:r w:rsidR="005D0618">
        <w:rPr>
          <w:sz w:val="28"/>
          <w:szCs w:val="28"/>
          <w:lang w:val="be-BY"/>
        </w:rPr>
        <w:t>, што мы можам</w:t>
      </w:r>
      <w:r w:rsidR="00F25FE7" w:rsidRPr="005D0618">
        <w:rPr>
          <w:sz w:val="28"/>
          <w:szCs w:val="28"/>
          <w:lang w:val="be-BY"/>
        </w:rPr>
        <w:t xml:space="preserve"> </w:t>
      </w:r>
      <w:r w:rsidR="005D0618">
        <w:rPr>
          <w:sz w:val="28"/>
          <w:szCs w:val="28"/>
          <w:lang w:val="be-BY"/>
        </w:rPr>
        <w:t>падрабязна вывуча</w:t>
      </w:r>
      <w:r w:rsidR="00F25FE7" w:rsidRPr="005D0618">
        <w:rPr>
          <w:sz w:val="28"/>
          <w:szCs w:val="28"/>
          <w:lang w:val="be-BY"/>
        </w:rPr>
        <w:t>ць артыкулы, якія айцец Кафарэль пісаў</w:t>
      </w:r>
      <w:r w:rsidRPr="005D0618">
        <w:rPr>
          <w:sz w:val="28"/>
          <w:szCs w:val="28"/>
          <w:lang w:val="be-BY"/>
        </w:rPr>
        <w:t xml:space="preserve"> для </w:t>
      </w:r>
      <w:r w:rsidR="00F25FE7" w:rsidRPr="005D0618">
        <w:rPr>
          <w:i/>
          <w:sz w:val="28"/>
          <w:szCs w:val="28"/>
          <w:lang w:val="be-BY"/>
        </w:rPr>
        <w:t>Л</w:t>
      </w:r>
      <w:r w:rsidRPr="005D0618">
        <w:rPr>
          <w:i/>
          <w:sz w:val="28"/>
          <w:szCs w:val="28"/>
          <w:lang w:val="be-BY"/>
        </w:rPr>
        <w:t xml:space="preserve">іста </w:t>
      </w:r>
      <w:r w:rsidR="00F25FE7" w:rsidRPr="005D0618">
        <w:rPr>
          <w:i/>
          <w:sz w:val="28"/>
          <w:szCs w:val="28"/>
          <w:lang w:val="be-BY"/>
        </w:rPr>
        <w:t>М</w:t>
      </w:r>
      <w:r w:rsidRPr="005D0618">
        <w:rPr>
          <w:i/>
          <w:sz w:val="28"/>
          <w:szCs w:val="28"/>
          <w:lang w:val="be-BY"/>
        </w:rPr>
        <w:t xml:space="preserve">есяца </w:t>
      </w:r>
      <w:r w:rsidR="00F25FE7" w:rsidRPr="00F25FE7">
        <w:rPr>
          <w:i/>
          <w:sz w:val="28"/>
          <w:szCs w:val="28"/>
        </w:rPr>
        <w:t>END</w:t>
      </w:r>
      <w:r w:rsidR="005D0618">
        <w:rPr>
          <w:i/>
          <w:sz w:val="28"/>
          <w:szCs w:val="28"/>
          <w:lang w:val="be-BY"/>
        </w:rPr>
        <w:t>,</w:t>
      </w:r>
      <w:r w:rsidR="00F25FE7" w:rsidRPr="005D0618">
        <w:rPr>
          <w:sz w:val="28"/>
          <w:szCs w:val="28"/>
          <w:lang w:val="be-BY"/>
        </w:rPr>
        <w:t xml:space="preserve"> </w:t>
      </w:r>
      <w:r w:rsidRPr="005D0618">
        <w:rPr>
          <w:sz w:val="28"/>
          <w:szCs w:val="28"/>
          <w:lang w:val="be-BY"/>
        </w:rPr>
        <w:t xml:space="preserve">або для </w:t>
      </w:r>
      <w:r w:rsidR="00F25FE7" w:rsidRPr="005D0618">
        <w:rPr>
          <w:i/>
          <w:sz w:val="28"/>
          <w:szCs w:val="28"/>
          <w:lang w:val="be-BY"/>
        </w:rPr>
        <w:t>Залатога пярсцёнка</w:t>
      </w:r>
      <w:r w:rsidRPr="005D0618">
        <w:rPr>
          <w:sz w:val="28"/>
          <w:szCs w:val="28"/>
          <w:lang w:val="be-BY"/>
        </w:rPr>
        <w:t xml:space="preserve">. </w:t>
      </w:r>
      <w:r w:rsidRPr="00EC56F9">
        <w:rPr>
          <w:sz w:val="28"/>
          <w:szCs w:val="28"/>
          <w:lang w:val="be-BY"/>
        </w:rPr>
        <w:t xml:space="preserve">Мы шукаем у іх прасвятлення, каб заставацца вернымі яго </w:t>
      </w:r>
      <w:r w:rsidR="00EC56F9">
        <w:rPr>
          <w:sz w:val="28"/>
          <w:szCs w:val="28"/>
          <w:lang w:val="be-BY"/>
        </w:rPr>
        <w:t>ідэі</w:t>
      </w:r>
      <w:r w:rsidRPr="00EC56F9">
        <w:rPr>
          <w:sz w:val="28"/>
          <w:szCs w:val="28"/>
          <w:lang w:val="be-BY"/>
        </w:rPr>
        <w:t>, якая з'яўляецца наш</w:t>
      </w:r>
      <w:r w:rsidR="00F25FE7" w:rsidRPr="00EC56F9">
        <w:rPr>
          <w:sz w:val="28"/>
          <w:szCs w:val="28"/>
          <w:lang w:val="be-BY"/>
        </w:rPr>
        <w:t>ай</w:t>
      </w:r>
      <w:r w:rsidRPr="00EC56F9">
        <w:rPr>
          <w:sz w:val="28"/>
          <w:szCs w:val="28"/>
          <w:lang w:val="be-BY"/>
        </w:rPr>
        <w:t xml:space="preserve"> духоўн</w:t>
      </w:r>
      <w:r w:rsidR="00F25FE7" w:rsidRPr="00EC56F9">
        <w:rPr>
          <w:sz w:val="28"/>
          <w:szCs w:val="28"/>
          <w:lang w:val="be-BY"/>
        </w:rPr>
        <w:t>ай</w:t>
      </w:r>
      <w:r w:rsidRPr="00EC56F9">
        <w:rPr>
          <w:sz w:val="28"/>
          <w:szCs w:val="28"/>
          <w:lang w:val="be-BY"/>
        </w:rPr>
        <w:t xml:space="preserve"> спадчынай.</w:t>
      </w:r>
    </w:p>
    <w:p w:rsidR="005D0618" w:rsidRDefault="007F340B" w:rsidP="005D0618">
      <w:pPr>
        <w:spacing w:before="120" w:after="0"/>
        <w:jc w:val="both"/>
        <w:rPr>
          <w:sz w:val="28"/>
          <w:szCs w:val="28"/>
        </w:rPr>
      </w:pPr>
      <w:r w:rsidRPr="007F340B">
        <w:rPr>
          <w:sz w:val="28"/>
          <w:szCs w:val="28"/>
        </w:rPr>
        <w:t>Каб лепш зразумець гэты ліст, мы хочам звярнуцца</w:t>
      </w:r>
      <w:r w:rsidR="005D0618">
        <w:rPr>
          <w:sz w:val="28"/>
          <w:szCs w:val="28"/>
        </w:rPr>
        <w:t xml:space="preserve"> да першых гадоў існавання Руху</w:t>
      </w:r>
      <w:r w:rsidRPr="007F340B">
        <w:rPr>
          <w:sz w:val="28"/>
          <w:szCs w:val="28"/>
        </w:rPr>
        <w:t xml:space="preserve">. Чытанне чацвёртага рэдакцыйнага артыкула </w:t>
      </w:r>
      <w:r w:rsidRPr="007F340B">
        <w:rPr>
          <w:i/>
          <w:sz w:val="28"/>
          <w:szCs w:val="28"/>
        </w:rPr>
        <w:t>Ліста Месяца END</w:t>
      </w:r>
      <w:r w:rsidRPr="007F340B">
        <w:rPr>
          <w:sz w:val="28"/>
          <w:szCs w:val="28"/>
        </w:rPr>
        <w:t xml:space="preserve"> 1954</w:t>
      </w:r>
      <w:r>
        <w:rPr>
          <w:sz w:val="28"/>
          <w:szCs w:val="28"/>
        </w:rPr>
        <w:t xml:space="preserve"> года</w:t>
      </w:r>
      <w:r w:rsidRPr="007F340B">
        <w:rPr>
          <w:sz w:val="28"/>
          <w:szCs w:val="28"/>
        </w:rPr>
        <w:t xml:space="preserve">, напісанага нашым Заснавальнікам, </w:t>
      </w:r>
      <w:r w:rsidR="005D0618">
        <w:rPr>
          <w:sz w:val="28"/>
          <w:szCs w:val="28"/>
          <w:lang w:val="be-BY"/>
        </w:rPr>
        <w:t xml:space="preserve">дарэчы </w:t>
      </w:r>
      <w:r w:rsidRPr="007F340B">
        <w:rPr>
          <w:sz w:val="28"/>
          <w:szCs w:val="28"/>
        </w:rPr>
        <w:t>пра пілігрымку, арганізаваную ў санктуары</w:t>
      </w:r>
      <w:r>
        <w:rPr>
          <w:sz w:val="28"/>
          <w:szCs w:val="28"/>
        </w:rPr>
        <w:t>й у</w:t>
      </w:r>
      <w:r w:rsidRPr="007F340B">
        <w:rPr>
          <w:sz w:val="28"/>
          <w:szCs w:val="28"/>
        </w:rPr>
        <w:t xml:space="preserve"> Лурдзе, можа д</w:t>
      </w:r>
      <w:r>
        <w:rPr>
          <w:sz w:val="28"/>
          <w:szCs w:val="28"/>
        </w:rPr>
        <w:t>апамагчы нам у нашым разважанні</w:t>
      </w:r>
      <w:r w:rsidRPr="007F340B">
        <w:rPr>
          <w:sz w:val="28"/>
          <w:szCs w:val="28"/>
        </w:rPr>
        <w:t xml:space="preserve">: </w:t>
      </w:r>
    </w:p>
    <w:p w:rsidR="00D6254E" w:rsidRDefault="007F340B" w:rsidP="00D6254E">
      <w:pPr>
        <w:spacing w:before="120" w:after="0"/>
        <w:jc w:val="both"/>
        <w:rPr>
          <w:sz w:val="28"/>
          <w:szCs w:val="28"/>
        </w:rPr>
      </w:pPr>
      <w:r w:rsidRPr="007F340B">
        <w:rPr>
          <w:sz w:val="28"/>
          <w:szCs w:val="28"/>
        </w:rPr>
        <w:t>«Знаходзячыся пад занадта моцным уплывам індывідуалістычнага выхавання, часам нам занадта цяжка пераканац</w:t>
      </w:r>
      <w:r w:rsidR="005D0618">
        <w:rPr>
          <w:sz w:val="28"/>
          <w:szCs w:val="28"/>
          <w:lang w:val="be-BY"/>
        </w:rPr>
        <w:t>цца</w:t>
      </w:r>
      <w:r w:rsidRPr="007F340B">
        <w:rPr>
          <w:sz w:val="28"/>
          <w:szCs w:val="28"/>
        </w:rPr>
        <w:t>, што дары Бога дасягаюць нас</w:t>
      </w:r>
      <w:r>
        <w:rPr>
          <w:sz w:val="28"/>
          <w:szCs w:val="28"/>
        </w:rPr>
        <w:t xml:space="preserve"> толькі ў Касцёле і праз Касцёл</w:t>
      </w:r>
      <w:r w:rsidRPr="007F340B">
        <w:rPr>
          <w:sz w:val="28"/>
          <w:szCs w:val="28"/>
        </w:rPr>
        <w:t>, як казаў святы Кіпрыян: «</w:t>
      </w:r>
      <w:r w:rsidRPr="002A2175">
        <w:rPr>
          <w:b/>
          <w:i/>
          <w:sz w:val="28"/>
          <w:szCs w:val="28"/>
        </w:rPr>
        <w:t xml:space="preserve">Не можа мець Бога за </w:t>
      </w:r>
      <w:r w:rsidR="002A2175">
        <w:rPr>
          <w:b/>
          <w:i/>
          <w:sz w:val="28"/>
          <w:szCs w:val="28"/>
        </w:rPr>
        <w:t xml:space="preserve">бацьку </w:t>
      </w:r>
      <w:r w:rsidR="002A2175" w:rsidRPr="002A2175">
        <w:rPr>
          <w:b/>
          <w:i/>
          <w:sz w:val="28"/>
          <w:szCs w:val="28"/>
        </w:rPr>
        <w:t>той</w:t>
      </w:r>
      <w:r w:rsidRPr="002A2175">
        <w:rPr>
          <w:b/>
          <w:i/>
          <w:sz w:val="28"/>
          <w:szCs w:val="28"/>
        </w:rPr>
        <w:t xml:space="preserve">, хто не </w:t>
      </w:r>
      <w:r w:rsidRPr="002A2175">
        <w:rPr>
          <w:b/>
          <w:i/>
          <w:sz w:val="28"/>
          <w:szCs w:val="28"/>
        </w:rPr>
        <w:lastRenderedPageBreak/>
        <w:t>мае Касцёла за маці</w:t>
      </w:r>
      <w:r w:rsidRPr="007F340B">
        <w:rPr>
          <w:sz w:val="28"/>
          <w:szCs w:val="28"/>
        </w:rPr>
        <w:t xml:space="preserve">». Важна разумець, што мы пасланы шукаць </w:t>
      </w:r>
      <w:r w:rsidR="005D0618">
        <w:rPr>
          <w:sz w:val="28"/>
          <w:szCs w:val="28"/>
          <w:lang w:val="be-BY"/>
        </w:rPr>
        <w:t xml:space="preserve">багаццяў </w:t>
      </w:r>
      <w:r w:rsidRPr="007F340B">
        <w:rPr>
          <w:sz w:val="28"/>
          <w:szCs w:val="28"/>
        </w:rPr>
        <w:t>сужэн</w:t>
      </w:r>
      <w:r w:rsidR="005D0618">
        <w:rPr>
          <w:sz w:val="28"/>
          <w:szCs w:val="28"/>
          <w:lang w:val="be-BY"/>
        </w:rPr>
        <w:t>ства</w:t>
      </w:r>
      <w:r w:rsidRPr="007F340B">
        <w:rPr>
          <w:sz w:val="28"/>
          <w:szCs w:val="28"/>
        </w:rPr>
        <w:t xml:space="preserve"> </w:t>
      </w:r>
      <w:r w:rsidR="002A2175">
        <w:rPr>
          <w:sz w:val="28"/>
          <w:szCs w:val="28"/>
        </w:rPr>
        <w:t xml:space="preserve">не </w:t>
      </w:r>
      <w:r w:rsidRPr="007F340B">
        <w:rPr>
          <w:sz w:val="28"/>
          <w:szCs w:val="28"/>
        </w:rPr>
        <w:t>ў далёкіх краінах, але знайсці іх у невычэрпнай скарбніцы нашай маці – Касцёл</w:t>
      </w:r>
      <w:r w:rsidR="002A2175">
        <w:rPr>
          <w:sz w:val="28"/>
          <w:szCs w:val="28"/>
        </w:rPr>
        <w:t>е</w:t>
      </w:r>
      <w:r w:rsidRPr="007F340B">
        <w:rPr>
          <w:sz w:val="28"/>
          <w:szCs w:val="28"/>
        </w:rPr>
        <w:t xml:space="preserve">. Мы атрымалі іх з </w:t>
      </w:r>
      <w:r w:rsidR="002A2175">
        <w:rPr>
          <w:sz w:val="28"/>
          <w:szCs w:val="28"/>
        </w:rPr>
        <w:t>Я</w:t>
      </w:r>
      <w:r w:rsidRPr="007F340B">
        <w:rPr>
          <w:sz w:val="28"/>
          <w:szCs w:val="28"/>
        </w:rPr>
        <w:t>е рук.</w:t>
      </w:r>
    </w:p>
    <w:p w:rsidR="00D6254E" w:rsidRDefault="007F340B" w:rsidP="00D6254E">
      <w:pPr>
        <w:spacing w:before="120" w:after="0"/>
        <w:jc w:val="both"/>
        <w:rPr>
          <w:sz w:val="28"/>
          <w:szCs w:val="28"/>
        </w:rPr>
      </w:pPr>
      <w:r w:rsidRPr="007F340B">
        <w:rPr>
          <w:sz w:val="28"/>
          <w:szCs w:val="28"/>
        </w:rPr>
        <w:t xml:space="preserve">Мы не маем права прысвойваць гэтыя багацці, як </w:t>
      </w:r>
      <w:r w:rsidR="00D6254E">
        <w:rPr>
          <w:sz w:val="28"/>
          <w:szCs w:val="28"/>
        </w:rPr>
        <w:t>хц</w:t>
      </w:r>
      <w:r w:rsidR="00D6254E">
        <w:rPr>
          <w:sz w:val="28"/>
          <w:szCs w:val="28"/>
          <w:lang w:val="be-BY"/>
        </w:rPr>
        <w:t>івыя</w:t>
      </w:r>
      <w:r w:rsidRPr="007F340B">
        <w:rPr>
          <w:sz w:val="28"/>
          <w:szCs w:val="28"/>
        </w:rPr>
        <w:t xml:space="preserve"> ці </w:t>
      </w:r>
      <w:r w:rsidR="002A2175" w:rsidRPr="002A2175">
        <w:rPr>
          <w:sz w:val="28"/>
          <w:szCs w:val="28"/>
        </w:rPr>
        <w:t>паразіты</w:t>
      </w:r>
      <w:r w:rsidRPr="007F340B">
        <w:rPr>
          <w:sz w:val="28"/>
          <w:szCs w:val="28"/>
        </w:rPr>
        <w:t xml:space="preserve">. Паколькі мы атрымалі іх ад Касцёла, Касцёл павінен быць </w:t>
      </w:r>
      <w:r w:rsidR="002A2175" w:rsidRPr="007F340B">
        <w:rPr>
          <w:sz w:val="28"/>
          <w:szCs w:val="28"/>
        </w:rPr>
        <w:t xml:space="preserve">іх </w:t>
      </w:r>
      <w:r w:rsidRPr="007F340B">
        <w:rPr>
          <w:sz w:val="28"/>
          <w:szCs w:val="28"/>
        </w:rPr>
        <w:t xml:space="preserve">першым </w:t>
      </w:r>
      <w:r w:rsidR="00D6254E">
        <w:rPr>
          <w:sz w:val="28"/>
          <w:szCs w:val="28"/>
          <w:lang w:val="be-BY"/>
        </w:rPr>
        <w:t>карыстальнікам</w:t>
      </w:r>
      <w:r w:rsidRPr="007F340B">
        <w:rPr>
          <w:sz w:val="28"/>
          <w:szCs w:val="28"/>
        </w:rPr>
        <w:t xml:space="preserve">. Наша ўдзячнасць не можа быць пустым словам, але </w:t>
      </w:r>
      <w:r w:rsidR="005068DF" w:rsidRPr="005068DF">
        <w:rPr>
          <w:sz w:val="28"/>
          <w:szCs w:val="28"/>
        </w:rPr>
        <w:t xml:space="preserve">дарам </w:t>
      </w:r>
      <w:r w:rsidR="00C13728">
        <w:rPr>
          <w:sz w:val="28"/>
          <w:szCs w:val="28"/>
          <w:lang w:val="be-BY"/>
        </w:rPr>
        <w:t xml:space="preserve">з </w:t>
      </w:r>
      <w:r w:rsidR="005068DF" w:rsidRPr="005068DF">
        <w:rPr>
          <w:sz w:val="28"/>
          <w:szCs w:val="28"/>
        </w:rPr>
        <w:t>самога сябе</w:t>
      </w:r>
      <w:r w:rsidRPr="007F340B">
        <w:rPr>
          <w:sz w:val="28"/>
          <w:szCs w:val="28"/>
        </w:rPr>
        <w:t>.</w:t>
      </w:r>
    </w:p>
    <w:p w:rsidR="00B237DF" w:rsidRDefault="00D6254E" w:rsidP="00B237DF">
      <w:pPr>
        <w:spacing w:before="120" w:after="0"/>
        <w:jc w:val="both"/>
        <w:rPr>
          <w:sz w:val="28"/>
          <w:szCs w:val="28"/>
        </w:rPr>
      </w:pPr>
      <w:r w:rsidRPr="00977EF8">
        <w:rPr>
          <w:sz w:val="28"/>
          <w:szCs w:val="28"/>
          <w:lang w:val="be-BY"/>
        </w:rPr>
        <w:t>Д</w:t>
      </w:r>
      <w:r w:rsidR="005068DF" w:rsidRPr="00977EF8">
        <w:rPr>
          <w:sz w:val="28"/>
          <w:szCs w:val="28"/>
        </w:rPr>
        <w:t xml:space="preserve">ар </w:t>
      </w:r>
      <w:r w:rsidR="00C13728" w:rsidRPr="00977EF8">
        <w:rPr>
          <w:sz w:val="28"/>
          <w:szCs w:val="28"/>
          <w:lang w:val="be-BY"/>
        </w:rPr>
        <w:t>з</w:t>
      </w:r>
      <w:r w:rsidR="005068DF" w:rsidRPr="00977EF8">
        <w:rPr>
          <w:sz w:val="28"/>
          <w:szCs w:val="28"/>
        </w:rPr>
        <w:t xml:space="preserve"> сябе</w:t>
      </w:r>
      <w:r w:rsidR="00B237DF" w:rsidRPr="00977EF8">
        <w:rPr>
          <w:sz w:val="28"/>
          <w:szCs w:val="28"/>
        </w:rPr>
        <w:t xml:space="preserve"> </w:t>
      </w:r>
      <w:r w:rsidR="00B237DF">
        <w:rPr>
          <w:sz w:val="28"/>
          <w:szCs w:val="28"/>
        </w:rPr>
        <w:t xml:space="preserve">– гэта </w:t>
      </w:r>
      <w:r w:rsidR="005068DF" w:rsidRPr="005068DF">
        <w:rPr>
          <w:sz w:val="28"/>
          <w:szCs w:val="28"/>
        </w:rPr>
        <w:t xml:space="preserve">гарачае і свядомае жаданне </w:t>
      </w:r>
      <w:r w:rsidR="005068DF">
        <w:rPr>
          <w:sz w:val="28"/>
          <w:szCs w:val="28"/>
        </w:rPr>
        <w:t>аддац</w:t>
      </w:r>
      <w:r w:rsidR="005068DF" w:rsidRPr="005068DF">
        <w:rPr>
          <w:sz w:val="28"/>
          <w:szCs w:val="28"/>
        </w:rPr>
        <w:t>ь нашы сем’і на службу Касцёлу:</w:t>
      </w:r>
    </w:p>
    <w:p w:rsidR="00B237DF" w:rsidRDefault="005068DF" w:rsidP="00B237DF">
      <w:pPr>
        <w:pStyle w:val="ab"/>
        <w:numPr>
          <w:ilvl w:val="0"/>
          <w:numId w:val="3"/>
        </w:numPr>
        <w:spacing w:before="120" w:after="0"/>
        <w:ind w:left="284" w:hanging="284"/>
        <w:jc w:val="both"/>
        <w:rPr>
          <w:sz w:val="28"/>
          <w:szCs w:val="28"/>
        </w:rPr>
      </w:pPr>
      <w:r w:rsidRPr="00B237DF">
        <w:rPr>
          <w:sz w:val="28"/>
          <w:szCs w:val="28"/>
        </w:rPr>
        <w:t>каб нашы дзеці былі Яго дзецьмі</w:t>
      </w:r>
      <w:r w:rsidR="00933434" w:rsidRPr="00B237DF">
        <w:rPr>
          <w:sz w:val="28"/>
          <w:szCs w:val="28"/>
        </w:rPr>
        <w:t>;</w:t>
      </w:r>
    </w:p>
    <w:p w:rsidR="00B237DF" w:rsidRDefault="005068DF" w:rsidP="00B237DF">
      <w:pPr>
        <w:pStyle w:val="ab"/>
        <w:numPr>
          <w:ilvl w:val="0"/>
          <w:numId w:val="3"/>
        </w:numPr>
        <w:spacing w:before="120" w:after="0"/>
        <w:ind w:left="284" w:hanging="284"/>
        <w:jc w:val="both"/>
        <w:rPr>
          <w:sz w:val="28"/>
          <w:szCs w:val="28"/>
        </w:rPr>
      </w:pPr>
      <w:r w:rsidRPr="00B237DF">
        <w:rPr>
          <w:sz w:val="28"/>
          <w:szCs w:val="28"/>
        </w:rPr>
        <w:t>быць гатовым ахвяраваць Яму тых, каго Бог паклікаў да «найвышэйшага служэння»</w:t>
      </w:r>
      <w:r w:rsidR="00933434" w:rsidRPr="00B237DF">
        <w:rPr>
          <w:sz w:val="28"/>
          <w:szCs w:val="28"/>
        </w:rPr>
        <w:t>;</w:t>
      </w:r>
    </w:p>
    <w:p w:rsidR="00C13728" w:rsidRDefault="005068DF" w:rsidP="00C13728">
      <w:pPr>
        <w:pStyle w:val="ab"/>
        <w:numPr>
          <w:ilvl w:val="0"/>
          <w:numId w:val="3"/>
        </w:numPr>
        <w:spacing w:before="120" w:after="0"/>
        <w:ind w:left="284" w:hanging="284"/>
        <w:jc w:val="both"/>
        <w:rPr>
          <w:sz w:val="28"/>
          <w:szCs w:val="28"/>
        </w:rPr>
      </w:pPr>
      <w:r w:rsidRPr="00B237DF">
        <w:rPr>
          <w:sz w:val="28"/>
          <w:szCs w:val="28"/>
        </w:rPr>
        <w:t>працаваць</w:t>
      </w:r>
      <w:r w:rsidR="00B237DF">
        <w:rPr>
          <w:sz w:val="28"/>
          <w:szCs w:val="28"/>
          <w:lang w:val="be-BY"/>
        </w:rPr>
        <w:t xml:space="preserve"> з усіх </w:t>
      </w:r>
      <w:r w:rsidR="00C13728">
        <w:rPr>
          <w:sz w:val="28"/>
          <w:szCs w:val="28"/>
        </w:rPr>
        <w:t>с</w:t>
      </w:r>
      <w:r w:rsidR="00C13728">
        <w:rPr>
          <w:sz w:val="28"/>
          <w:szCs w:val="28"/>
          <w:lang w:val="be-BY"/>
        </w:rPr>
        <w:t>ілаў</w:t>
      </w:r>
      <w:r w:rsidRPr="00B237DF">
        <w:rPr>
          <w:sz w:val="28"/>
          <w:szCs w:val="28"/>
        </w:rPr>
        <w:t xml:space="preserve">, </w:t>
      </w:r>
      <w:r w:rsidR="00C13728">
        <w:rPr>
          <w:sz w:val="28"/>
          <w:szCs w:val="28"/>
          <w:lang w:val="be-BY"/>
        </w:rPr>
        <w:t>перадаючы</w:t>
      </w:r>
      <w:r w:rsidRPr="00B237DF">
        <w:rPr>
          <w:sz w:val="28"/>
          <w:szCs w:val="28"/>
        </w:rPr>
        <w:t xml:space="preserve"> тое, што мы чулі </w:t>
      </w:r>
      <w:r w:rsidR="00C13728">
        <w:rPr>
          <w:sz w:val="28"/>
          <w:szCs w:val="28"/>
          <w:lang w:val="be-BY"/>
        </w:rPr>
        <w:t>аб</w:t>
      </w:r>
      <w:r w:rsidRPr="00B237DF">
        <w:rPr>
          <w:sz w:val="28"/>
          <w:szCs w:val="28"/>
        </w:rPr>
        <w:t xml:space="preserve"> </w:t>
      </w:r>
      <w:r w:rsidR="00C13728">
        <w:rPr>
          <w:sz w:val="28"/>
          <w:szCs w:val="28"/>
        </w:rPr>
        <w:t>сужа</w:t>
      </w:r>
      <w:r w:rsidRPr="00B237DF">
        <w:rPr>
          <w:sz w:val="28"/>
          <w:szCs w:val="28"/>
        </w:rPr>
        <w:t>нств</w:t>
      </w:r>
      <w:r w:rsidR="00C13728">
        <w:rPr>
          <w:sz w:val="28"/>
          <w:szCs w:val="28"/>
          <w:lang w:val="be-BY"/>
        </w:rPr>
        <w:t>е</w:t>
      </w:r>
      <w:r w:rsidR="00C13728">
        <w:rPr>
          <w:sz w:val="28"/>
          <w:szCs w:val="28"/>
        </w:rPr>
        <w:t xml:space="preserve"> тым сужа</w:t>
      </w:r>
      <w:r w:rsidRPr="00B237DF">
        <w:rPr>
          <w:sz w:val="28"/>
          <w:szCs w:val="28"/>
        </w:rPr>
        <w:t>нствам, якія Яго не ведаюць і чакаюць Я</w:t>
      </w:r>
      <w:r w:rsidR="00933434" w:rsidRPr="00B237DF">
        <w:rPr>
          <w:sz w:val="28"/>
          <w:szCs w:val="28"/>
        </w:rPr>
        <w:t>го;</w:t>
      </w:r>
    </w:p>
    <w:p w:rsidR="00260DD8" w:rsidRPr="00C13728" w:rsidRDefault="005068DF" w:rsidP="00C13728">
      <w:pPr>
        <w:pStyle w:val="ab"/>
        <w:numPr>
          <w:ilvl w:val="0"/>
          <w:numId w:val="3"/>
        </w:numPr>
        <w:spacing w:before="120" w:after="0"/>
        <w:ind w:left="284" w:hanging="284"/>
        <w:jc w:val="both"/>
        <w:rPr>
          <w:sz w:val="28"/>
          <w:szCs w:val="28"/>
        </w:rPr>
      </w:pPr>
      <w:r w:rsidRPr="00C13728">
        <w:rPr>
          <w:sz w:val="28"/>
          <w:szCs w:val="28"/>
        </w:rPr>
        <w:t>працаваць у Яго місіянерскай справе</w:t>
      </w:r>
      <w:r w:rsidR="00C13728">
        <w:rPr>
          <w:sz w:val="28"/>
          <w:szCs w:val="28"/>
        </w:rPr>
        <w:t>, пачынаючы з нашых парафій</w:t>
      </w:r>
      <w:r w:rsidRPr="00C13728">
        <w:rPr>
          <w:sz w:val="28"/>
          <w:szCs w:val="28"/>
        </w:rPr>
        <w:t>».</w:t>
      </w:r>
    </w:p>
    <w:p w:rsidR="00933434" w:rsidRPr="00933434" w:rsidRDefault="008D2085" w:rsidP="00933434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Суполкі Маці Божай</w:t>
      </w:r>
      <w:r w:rsidR="00933434" w:rsidRPr="00933434">
        <w:rPr>
          <w:sz w:val="28"/>
          <w:szCs w:val="28"/>
        </w:rPr>
        <w:t xml:space="preserve"> пачалі фарміравацца ў 1939 годзе і, нягледзячы на цяжкасці вай</w:t>
      </w:r>
      <w:r w:rsidR="00933434">
        <w:rPr>
          <w:sz w:val="28"/>
          <w:szCs w:val="28"/>
        </w:rPr>
        <w:t xml:space="preserve">ны, не спынілі сваё існаванне. </w:t>
      </w:r>
      <w:r w:rsidR="00933434" w:rsidRPr="00933434">
        <w:rPr>
          <w:sz w:val="28"/>
          <w:szCs w:val="28"/>
        </w:rPr>
        <w:t xml:space="preserve">Наадварот, яны дзейнічалі як дражджавая закваска і пачалі </w:t>
      </w:r>
      <w:r w:rsidR="00977EF8">
        <w:rPr>
          <w:sz w:val="28"/>
          <w:szCs w:val="28"/>
        </w:rPr>
        <w:t>па</w:t>
      </w:r>
      <w:r w:rsidR="00933434" w:rsidRPr="00933434">
        <w:rPr>
          <w:sz w:val="28"/>
          <w:szCs w:val="28"/>
        </w:rPr>
        <w:t xml:space="preserve">мнажацца пасля вайны. У 1947 годзе </w:t>
      </w:r>
      <w:r w:rsidR="00933434">
        <w:rPr>
          <w:sz w:val="28"/>
          <w:szCs w:val="28"/>
        </w:rPr>
        <w:t>а</w:t>
      </w:r>
      <w:r w:rsidR="00933434" w:rsidRPr="00933434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 xml:space="preserve"> </w:t>
      </w:r>
      <w:r w:rsidR="00EC56F9">
        <w:rPr>
          <w:sz w:val="28"/>
          <w:szCs w:val="28"/>
        </w:rPr>
        <w:t>Ка</w:t>
      </w:r>
      <w:r w:rsidR="00933434" w:rsidRPr="00933434">
        <w:rPr>
          <w:sz w:val="28"/>
          <w:szCs w:val="28"/>
        </w:rPr>
        <w:t>фар</w:t>
      </w:r>
      <w:r w:rsidR="00933434">
        <w:rPr>
          <w:sz w:val="28"/>
          <w:szCs w:val="28"/>
        </w:rPr>
        <w:t>эль</w:t>
      </w:r>
      <w:r w:rsidR="00933434" w:rsidRPr="00933434">
        <w:rPr>
          <w:sz w:val="28"/>
          <w:szCs w:val="28"/>
        </w:rPr>
        <w:t xml:space="preserve"> вырашыў усталяваць «</w:t>
      </w:r>
      <w:r w:rsidR="00933434" w:rsidRPr="00933434">
        <w:rPr>
          <w:i/>
          <w:sz w:val="28"/>
          <w:szCs w:val="28"/>
        </w:rPr>
        <w:t>правіла</w:t>
      </w:r>
      <w:r w:rsidR="00933434">
        <w:rPr>
          <w:sz w:val="28"/>
          <w:szCs w:val="28"/>
        </w:rPr>
        <w:t>»</w:t>
      </w:r>
      <w:r w:rsidR="00EC56F9">
        <w:rPr>
          <w:sz w:val="28"/>
          <w:szCs w:val="28"/>
        </w:rPr>
        <w:t>, якое прыняло</w:t>
      </w:r>
      <w:r w:rsidR="00933434" w:rsidRPr="00933434">
        <w:rPr>
          <w:sz w:val="28"/>
          <w:szCs w:val="28"/>
        </w:rPr>
        <w:t xml:space="preserve"> форму </w:t>
      </w:r>
      <w:r w:rsidR="00933434">
        <w:rPr>
          <w:sz w:val="28"/>
          <w:szCs w:val="28"/>
        </w:rPr>
        <w:t>Карты</w:t>
      </w:r>
      <w:r w:rsidR="00933434" w:rsidRPr="00933434">
        <w:rPr>
          <w:sz w:val="28"/>
          <w:szCs w:val="28"/>
        </w:rPr>
        <w:t xml:space="preserve">, папярэдне пераканаўшыся, што гэтая сіла не зыходзіла ад мімалётнага </w:t>
      </w:r>
      <w:r w:rsidR="00EC56F9">
        <w:rPr>
          <w:sz w:val="28"/>
          <w:szCs w:val="28"/>
        </w:rPr>
        <w:t>імпульсу, а чэрпала энэ</w:t>
      </w:r>
      <w:r w:rsidR="00933434" w:rsidRPr="00933434">
        <w:rPr>
          <w:sz w:val="28"/>
          <w:szCs w:val="28"/>
        </w:rPr>
        <w:t>ргію з харызмы, якая зыходзі</w:t>
      </w:r>
      <w:r>
        <w:rPr>
          <w:sz w:val="28"/>
          <w:szCs w:val="28"/>
          <w:lang w:val="be-BY"/>
        </w:rPr>
        <w:t>ла</w:t>
      </w:r>
      <w:r w:rsidR="00933434" w:rsidRPr="00933434">
        <w:rPr>
          <w:sz w:val="28"/>
          <w:szCs w:val="28"/>
        </w:rPr>
        <w:t xml:space="preserve"> </w:t>
      </w:r>
      <w:r w:rsidR="00977EF8">
        <w:rPr>
          <w:sz w:val="28"/>
          <w:szCs w:val="28"/>
        </w:rPr>
        <w:t>з</w:t>
      </w:r>
      <w:r w:rsidR="00933434" w:rsidRPr="00933434">
        <w:rPr>
          <w:sz w:val="28"/>
          <w:szCs w:val="28"/>
        </w:rPr>
        <w:t xml:space="preserve"> гэтага </w:t>
      </w:r>
      <w:r>
        <w:rPr>
          <w:sz w:val="28"/>
          <w:szCs w:val="28"/>
          <w:lang w:val="be-BY"/>
        </w:rPr>
        <w:t>захапляльнага</w:t>
      </w:r>
      <w:r w:rsidR="00933434" w:rsidRPr="00933434">
        <w:rPr>
          <w:sz w:val="28"/>
          <w:szCs w:val="28"/>
        </w:rPr>
        <w:t xml:space="preserve"> росту.</w:t>
      </w:r>
    </w:p>
    <w:p w:rsidR="00260DD8" w:rsidRDefault="00933434" w:rsidP="008D2085">
      <w:pPr>
        <w:spacing w:before="120" w:after="0"/>
        <w:jc w:val="both"/>
        <w:rPr>
          <w:sz w:val="28"/>
          <w:szCs w:val="28"/>
        </w:rPr>
      </w:pPr>
      <w:r w:rsidRPr="00933434">
        <w:rPr>
          <w:sz w:val="28"/>
          <w:szCs w:val="28"/>
        </w:rPr>
        <w:t>Харызма С</w:t>
      </w:r>
      <w:r>
        <w:rPr>
          <w:sz w:val="28"/>
          <w:szCs w:val="28"/>
        </w:rPr>
        <w:t>У</w:t>
      </w:r>
      <w:r w:rsidRPr="00933434">
        <w:rPr>
          <w:sz w:val="28"/>
          <w:szCs w:val="28"/>
        </w:rPr>
        <w:t xml:space="preserve">ЖЭНСКАЙ ДУХОЎНАСЦІ выявілася тады як крыніца, якая </w:t>
      </w:r>
      <w:r w:rsidR="008D2085">
        <w:rPr>
          <w:sz w:val="28"/>
          <w:szCs w:val="28"/>
          <w:lang w:val="be-BY"/>
        </w:rPr>
        <w:t>асвятліла</w:t>
      </w:r>
      <w:r w:rsidRPr="00933434">
        <w:rPr>
          <w:sz w:val="28"/>
          <w:szCs w:val="28"/>
        </w:rPr>
        <w:t xml:space="preserve"> </w:t>
      </w:r>
      <w:r w:rsidR="008D2085">
        <w:rPr>
          <w:sz w:val="28"/>
          <w:szCs w:val="28"/>
          <w:lang w:val="be-BY"/>
        </w:rPr>
        <w:t>дарогу нашага жыцця</w:t>
      </w:r>
      <w:r w:rsidRPr="00933434">
        <w:rPr>
          <w:sz w:val="28"/>
          <w:szCs w:val="28"/>
        </w:rPr>
        <w:t xml:space="preserve"> і была дарам не толькі для </w:t>
      </w:r>
      <w:r>
        <w:rPr>
          <w:sz w:val="28"/>
          <w:szCs w:val="28"/>
        </w:rPr>
        <w:t>Руха, як</w:t>
      </w:r>
      <w:r w:rsidRPr="00933434">
        <w:rPr>
          <w:sz w:val="28"/>
          <w:szCs w:val="28"/>
        </w:rPr>
        <w:t>і</w:t>
      </w:r>
      <w:r w:rsidR="008D2085">
        <w:rPr>
          <w:sz w:val="28"/>
          <w:szCs w:val="28"/>
        </w:rPr>
        <w:t xml:space="preserve"> н</w:t>
      </w:r>
      <w:r>
        <w:rPr>
          <w:sz w:val="28"/>
          <w:szCs w:val="28"/>
        </w:rPr>
        <w:t>араджа</w:t>
      </w:r>
      <w:r w:rsidR="008D2085">
        <w:rPr>
          <w:sz w:val="28"/>
          <w:szCs w:val="28"/>
          <w:lang w:val="be-BY"/>
        </w:rPr>
        <w:t>ўся</w:t>
      </w:r>
      <w:r w:rsidRPr="00933434">
        <w:rPr>
          <w:sz w:val="28"/>
          <w:szCs w:val="28"/>
        </w:rPr>
        <w:t>, але дарам для Касцёла.</w:t>
      </w:r>
    </w:p>
    <w:p w:rsidR="005D3BAB" w:rsidRPr="005D3BAB" w:rsidRDefault="008D2085" w:rsidP="008D2085">
      <w:pPr>
        <w:spacing w:before="120"/>
        <w:jc w:val="both"/>
        <w:rPr>
          <w:sz w:val="28"/>
          <w:szCs w:val="28"/>
        </w:rPr>
      </w:pPr>
      <w:r w:rsidRPr="008D2085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229870</wp:posOffset>
            </wp:positionV>
            <wp:extent cx="2246630" cy="2286000"/>
            <wp:effectExtent l="171450" t="171450" r="191770" b="1905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228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085">
        <w:rPr>
          <w:sz w:val="28"/>
          <w:szCs w:val="28"/>
        </w:rPr>
        <w:t xml:space="preserve"> </w:t>
      </w:r>
      <w:r w:rsidR="005D3BAB" w:rsidRPr="005D3BAB">
        <w:rPr>
          <w:sz w:val="28"/>
          <w:szCs w:val="28"/>
        </w:rPr>
        <w:t xml:space="preserve">У </w:t>
      </w:r>
      <w:r w:rsidR="00977EF8" w:rsidRPr="005D3BAB">
        <w:rPr>
          <w:sz w:val="28"/>
          <w:szCs w:val="28"/>
        </w:rPr>
        <w:t>працытава</w:t>
      </w:r>
      <w:r w:rsidR="00977EF8">
        <w:rPr>
          <w:sz w:val="28"/>
          <w:szCs w:val="28"/>
        </w:rPr>
        <w:t xml:space="preserve">ным </w:t>
      </w:r>
      <w:r w:rsidR="005D3BAB" w:rsidRPr="005D3BAB">
        <w:rPr>
          <w:sz w:val="28"/>
          <w:szCs w:val="28"/>
        </w:rPr>
        <w:t>арты</w:t>
      </w:r>
      <w:r w:rsidR="00977EF8">
        <w:rPr>
          <w:sz w:val="28"/>
          <w:szCs w:val="28"/>
        </w:rPr>
        <w:t xml:space="preserve">куле </w:t>
      </w:r>
      <w:r w:rsidR="005D3BAB" w:rsidRPr="005D3BAB">
        <w:rPr>
          <w:sz w:val="28"/>
          <w:szCs w:val="28"/>
        </w:rPr>
        <w:t>від</w:t>
      </w:r>
      <w:r w:rsidR="00977EF8">
        <w:rPr>
          <w:sz w:val="28"/>
          <w:szCs w:val="28"/>
        </w:rPr>
        <w:t>авочна</w:t>
      </w:r>
      <w:r w:rsidR="005D3BAB" w:rsidRPr="005D3BAB">
        <w:rPr>
          <w:sz w:val="28"/>
          <w:szCs w:val="28"/>
        </w:rPr>
        <w:t>, што з самага пачатку END</w:t>
      </w:r>
      <w:r w:rsidR="00977EF8">
        <w:rPr>
          <w:sz w:val="28"/>
          <w:szCs w:val="28"/>
        </w:rPr>
        <w:t>,</w:t>
      </w:r>
      <w:r w:rsidR="005D3BAB" w:rsidRPr="005D3BAB">
        <w:rPr>
          <w:sz w:val="28"/>
          <w:szCs w:val="28"/>
        </w:rPr>
        <w:t xml:space="preserve"> </w:t>
      </w:r>
      <w:r w:rsidR="005D3BAB">
        <w:rPr>
          <w:sz w:val="28"/>
          <w:szCs w:val="28"/>
        </w:rPr>
        <w:t>а.</w:t>
      </w:r>
      <w:r w:rsidR="00FD0B08">
        <w:rPr>
          <w:sz w:val="28"/>
          <w:szCs w:val="28"/>
        </w:rPr>
        <w:t xml:space="preserve"> Кафа</w:t>
      </w:r>
      <w:r w:rsidR="005D3BAB">
        <w:rPr>
          <w:sz w:val="28"/>
          <w:szCs w:val="28"/>
        </w:rPr>
        <w:t>р</w:t>
      </w:r>
      <w:r w:rsidR="005D3BAB" w:rsidRPr="005D3BAB">
        <w:rPr>
          <w:sz w:val="28"/>
          <w:szCs w:val="28"/>
        </w:rPr>
        <w:t>эль усвядоміў, што Рух і яго члены не могуць пазбегнуць эклезіяльнага вымярэння гэтага дару</w:t>
      </w:r>
      <w:r w:rsidR="00FD0B08">
        <w:rPr>
          <w:sz w:val="28"/>
          <w:szCs w:val="28"/>
          <w:lang w:val="be-BY"/>
        </w:rPr>
        <w:t>,</w:t>
      </w:r>
      <w:r w:rsidR="005D3BAB" w:rsidRPr="005D3BAB">
        <w:rPr>
          <w:sz w:val="28"/>
          <w:szCs w:val="28"/>
        </w:rPr>
        <w:t xml:space="preserve"> і што ён павінен </w:t>
      </w:r>
      <w:r w:rsidR="00FD0B08">
        <w:rPr>
          <w:sz w:val="28"/>
          <w:szCs w:val="28"/>
          <w:lang w:val="be-BY"/>
        </w:rPr>
        <w:t xml:space="preserve">быць </w:t>
      </w:r>
      <w:r w:rsidR="005D3BAB" w:rsidRPr="005D3BAB">
        <w:rPr>
          <w:sz w:val="28"/>
          <w:szCs w:val="28"/>
        </w:rPr>
        <w:t xml:space="preserve">назаўсёды </w:t>
      </w:r>
      <w:r w:rsidR="00FD0B08">
        <w:rPr>
          <w:sz w:val="28"/>
          <w:szCs w:val="28"/>
          <w:lang w:val="be-BY"/>
        </w:rPr>
        <w:t>замацаваны на дарозе</w:t>
      </w:r>
      <w:r w:rsidR="005D3BAB" w:rsidRPr="005D3BAB">
        <w:rPr>
          <w:sz w:val="28"/>
          <w:szCs w:val="28"/>
        </w:rPr>
        <w:t xml:space="preserve"> </w:t>
      </w:r>
      <w:r w:rsidR="00FD0B08">
        <w:rPr>
          <w:sz w:val="28"/>
          <w:szCs w:val="28"/>
          <w:lang w:val="be-BY"/>
        </w:rPr>
        <w:t>нашага</w:t>
      </w:r>
      <w:r w:rsidR="00FD0B08">
        <w:rPr>
          <w:sz w:val="28"/>
          <w:szCs w:val="28"/>
        </w:rPr>
        <w:t xml:space="preserve"> жыцця</w:t>
      </w:r>
      <w:r w:rsidR="005D3BAB" w:rsidRPr="005D3BAB">
        <w:rPr>
          <w:sz w:val="28"/>
          <w:szCs w:val="28"/>
        </w:rPr>
        <w:t xml:space="preserve">. Ён </w:t>
      </w:r>
      <w:r w:rsidR="00FD0B08">
        <w:rPr>
          <w:sz w:val="28"/>
          <w:szCs w:val="28"/>
          <w:lang w:val="be-BY"/>
        </w:rPr>
        <w:t>рабіў акцэнт на</w:t>
      </w:r>
      <w:r w:rsidR="005D3BAB" w:rsidRPr="005D3BAB">
        <w:rPr>
          <w:sz w:val="28"/>
          <w:szCs w:val="28"/>
        </w:rPr>
        <w:t xml:space="preserve"> небяспеку ўспрымання гэтага шляху як асабістага адкрыцця або, тым больш, як падарунка для задавальнення </w:t>
      </w:r>
      <w:r w:rsidR="005D3BAB">
        <w:rPr>
          <w:sz w:val="28"/>
          <w:szCs w:val="28"/>
        </w:rPr>
        <w:t>«нашага індывідуалістычнага я»</w:t>
      </w:r>
      <w:r w:rsidR="005D3BAB" w:rsidRPr="005D3BAB">
        <w:rPr>
          <w:sz w:val="28"/>
          <w:szCs w:val="28"/>
        </w:rPr>
        <w:t>.</w:t>
      </w:r>
    </w:p>
    <w:p w:rsidR="00FD0B08" w:rsidRDefault="005D3BAB" w:rsidP="00FD0B08">
      <w:pPr>
        <w:spacing w:before="120" w:after="0"/>
        <w:jc w:val="both"/>
        <w:rPr>
          <w:sz w:val="28"/>
          <w:szCs w:val="28"/>
        </w:rPr>
      </w:pPr>
      <w:r w:rsidRPr="005D3BAB">
        <w:rPr>
          <w:sz w:val="28"/>
          <w:szCs w:val="28"/>
        </w:rPr>
        <w:t>Праз шмат гадоў, 9 сакавіка 2006 г., арцыбіскуп Станіслаў Ры</w:t>
      </w:r>
      <w:r>
        <w:rPr>
          <w:sz w:val="28"/>
          <w:szCs w:val="28"/>
        </w:rPr>
        <w:t>лка, які быў старшынёй Папскай Р</w:t>
      </w:r>
      <w:r w:rsidRPr="005D3BAB">
        <w:rPr>
          <w:sz w:val="28"/>
          <w:szCs w:val="28"/>
        </w:rPr>
        <w:t xml:space="preserve">ады па справах </w:t>
      </w:r>
      <w:r>
        <w:rPr>
          <w:sz w:val="28"/>
          <w:szCs w:val="28"/>
        </w:rPr>
        <w:t>С</w:t>
      </w:r>
      <w:r w:rsidR="00FD0B08">
        <w:rPr>
          <w:sz w:val="28"/>
          <w:szCs w:val="28"/>
        </w:rPr>
        <w:t>вецкіх</w:t>
      </w:r>
      <w:r w:rsidR="00FD0B08">
        <w:rPr>
          <w:sz w:val="28"/>
          <w:szCs w:val="28"/>
          <w:lang w:val="be-BY"/>
        </w:rPr>
        <w:t>,</w:t>
      </w:r>
      <w:r w:rsidRPr="005D3BAB">
        <w:rPr>
          <w:sz w:val="28"/>
          <w:szCs w:val="28"/>
        </w:rPr>
        <w:t xml:space="preserve"> адкрываючы першы Кангрэс эклезіяльных рухаў і новых супольнасцяў у Лацінскай Амерыцы, сказаў:</w:t>
      </w:r>
    </w:p>
    <w:p w:rsidR="00C31D49" w:rsidRDefault="005D3BAB" w:rsidP="00C31D49">
      <w:pPr>
        <w:spacing w:before="120" w:after="0"/>
        <w:jc w:val="both"/>
        <w:rPr>
          <w:sz w:val="28"/>
          <w:szCs w:val="28"/>
        </w:rPr>
      </w:pPr>
      <w:r w:rsidRPr="005D3BAB">
        <w:rPr>
          <w:sz w:val="28"/>
          <w:szCs w:val="28"/>
        </w:rPr>
        <w:t>«Сярод шматлікіх плёнаў Другога Ватыканскага Сабору для жыцця Касцёла асаблівае месца, несумненна, займае «</w:t>
      </w:r>
      <w:r w:rsidR="002109D2" w:rsidRPr="002109D2">
        <w:rPr>
          <w:sz w:val="28"/>
          <w:szCs w:val="28"/>
        </w:rPr>
        <w:t xml:space="preserve">новая эпоха </w:t>
      </w:r>
      <w:r w:rsidR="00FD0B08">
        <w:rPr>
          <w:sz w:val="28"/>
          <w:szCs w:val="28"/>
        </w:rPr>
        <w:t>аб</w:t>
      </w:r>
      <w:r w:rsidR="00FD0B08">
        <w:rPr>
          <w:sz w:val="28"/>
          <w:szCs w:val="28"/>
          <w:lang w:val="be-BY"/>
        </w:rPr>
        <w:t>’яднанняў</w:t>
      </w:r>
      <w:r w:rsidRPr="005D3BAB">
        <w:rPr>
          <w:sz w:val="28"/>
          <w:szCs w:val="28"/>
        </w:rPr>
        <w:t>» свецкіх вернікаў.</w:t>
      </w:r>
    </w:p>
    <w:p w:rsidR="008D7E2A" w:rsidRDefault="005D3BAB" w:rsidP="008D7E2A">
      <w:pPr>
        <w:spacing w:before="120" w:after="0"/>
        <w:jc w:val="both"/>
        <w:rPr>
          <w:sz w:val="28"/>
          <w:szCs w:val="28"/>
        </w:rPr>
      </w:pPr>
      <w:r w:rsidRPr="005D3BAB">
        <w:rPr>
          <w:sz w:val="28"/>
          <w:szCs w:val="28"/>
        </w:rPr>
        <w:t xml:space="preserve">Дзякуючы эклезіялогіі і тэалогіі свецкіх, </w:t>
      </w:r>
      <w:r w:rsidR="002109D2" w:rsidRPr="002109D2">
        <w:rPr>
          <w:sz w:val="28"/>
          <w:szCs w:val="28"/>
        </w:rPr>
        <w:t>разгорнуты</w:t>
      </w:r>
      <w:r w:rsidR="002109D2">
        <w:rPr>
          <w:sz w:val="28"/>
          <w:szCs w:val="28"/>
        </w:rPr>
        <w:t>х</w:t>
      </w:r>
      <w:r w:rsidRPr="005D3BAB">
        <w:rPr>
          <w:sz w:val="28"/>
          <w:szCs w:val="28"/>
        </w:rPr>
        <w:t xml:space="preserve"> Саборам, побач з традыцыйнымі аб'яднаннямі ўзніклі шматлікія груп</w:t>
      </w:r>
      <w:r w:rsidR="00977EF8">
        <w:rPr>
          <w:sz w:val="28"/>
          <w:szCs w:val="28"/>
        </w:rPr>
        <w:t>ы</w:t>
      </w:r>
      <w:r w:rsidRPr="005D3BAB">
        <w:rPr>
          <w:sz w:val="28"/>
          <w:szCs w:val="28"/>
        </w:rPr>
        <w:t xml:space="preserve">, якія сёння называюцца </w:t>
      </w:r>
      <w:r w:rsidRPr="005D3BAB">
        <w:rPr>
          <w:sz w:val="28"/>
          <w:szCs w:val="28"/>
        </w:rPr>
        <w:lastRenderedPageBreak/>
        <w:t>«</w:t>
      </w:r>
      <w:r w:rsidR="002109D2" w:rsidRPr="002109D2">
        <w:rPr>
          <w:sz w:val="28"/>
          <w:szCs w:val="28"/>
        </w:rPr>
        <w:t>эклезіяльнымі рухамі</w:t>
      </w:r>
      <w:r w:rsidRPr="005D3BAB">
        <w:rPr>
          <w:sz w:val="28"/>
          <w:szCs w:val="28"/>
        </w:rPr>
        <w:t xml:space="preserve">» або «новымі супольнасцямі». Святы Дух ізноў умяшаўся ў гісторыю Касцёла, </w:t>
      </w:r>
      <w:r w:rsidR="002109D2" w:rsidRPr="002109D2">
        <w:rPr>
          <w:sz w:val="28"/>
          <w:szCs w:val="28"/>
        </w:rPr>
        <w:t>прапанаваўшы</w:t>
      </w:r>
      <w:r w:rsidRPr="005D3BAB">
        <w:rPr>
          <w:sz w:val="28"/>
          <w:szCs w:val="28"/>
        </w:rPr>
        <w:t xml:space="preserve"> </w:t>
      </w:r>
      <w:r w:rsidR="002109D2">
        <w:rPr>
          <w:sz w:val="28"/>
          <w:szCs w:val="28"/>
        </w:rPr>
        <w:t>Я</w:t>
      </w:r>
      <w:r w:rsidRPr="005D3BAB">
        <w:rPr>
          <w:sz w:val="28"/>
          <w:szCs w:val="28"/>
        </w:rPr>
        <w:t>му новыя харызматы, якія нясуць неверагодны місійны дынамізм і своечасова адказваюць на вялікія і драматычныя выклікі нашага часу</w:t>
      </w:r>
      <w:r w:rsidR="0067591D">
        <w:rPr>
          <w:sz w:val="28"/>
          <w:szCs w:val="28"/>
        </w:rPr>
        <w:t>»</w:t>
      </w:r>
      <w:r w:rsidRPr="005D3BAB">
        <w:rPr>
          <w:sz w:val="28"/>
          <w:szCs w:val="28"/>
        </w:rPr>
        <w:t>.</w:t>
      </w:r>
    </w:p>
    <w:p w:rsidR="008D7E2A" w:rsidRDefault="002109D2" w:rsidP="008D7E2A">
      <w:pPr>
        <w:spacing w:before="120" w:after="0"/>
        <w:jc w:val="both"/>
        <w:rPr>
          <w:sz w:val="28"/>
          <w:szCs w:val="28"/>
        </w:rPr>
      </w:pPr>
      <w:r w:rsidRPr="002109D2">
        <w:rPr>
          <w:sz w:val="28"/>
          <w:szCs w:val="28"/>
        </w:rPr>
        <w:t xml:space="preserve">У той жа прамове </w:t>
      </w:r>
      <w:r w:rsidR="0067591D">
        <w:rPr>
          <w:sz w:val="28"/>
          <w:szCs w:val="28"/>
        </w:rPr>
        <w:t>ё</w:t>
      </w:r>
      <w:r w:rsidRPr="002109D2">
        <w:rPr>
          <w:sz w:val="28"/>
          <w:szCs w:val="28"/>
        </w:rPr>
        <w:t xml:space="preserve">н звярнуўся да святога Яна Паўла II, які падчас свайго пантыфікату не пераставаў выказваць глыбокае перакананне, што эклезіяльныя рухі з'яўляюцца выразам </w:t>
      </w:r>
      <w:r w:rsidR="00DA1063">
        <w:rPr>
          <w:sz w:val="28"/>
          <w:szCs w:val="28"/>
        </w:rPr>
        <w:t>«</w:t>
      </w:r>
      <w:r w:rsidRPr="002109D2">
        <w:rPr>
          <w:sz w:val="28"/>
          <w:szCs w:val="28"/>
        </w:rPr>
        <w:t>новага місі</w:t>
      </w:r>
      <w:r w:rsidR="0067591D">
        <w:rPr>
          <w:sz w:val="28"/>
          <w:szCs w:val="28"/>
        </w:rPr>
        <w:t>йнага</w:t>
      </w:r>
      <w:r w:rsidRPr="002109D2">
        <w:rPr>
          <w:sz w:val="28"/>
          <w:szCs w:val="28"/>
        </w:rPr>
        <w:t xml:space="preserve"> </w:t>
      </w:r>
      <w:r w:rsidR="00DA1063">
        <w:rPr>
          <w:sz w:val="28"/>
          <w:szCs w:val="28"/>
        </w:rPr>
        <w:t>адвэнту», «</w:t>
      </w:r>
      <w:r w:rsidRPr="002109D2">
        <w:rPr>
          <w:sz w:val="28"/>
          <w:szCs w:val="28"/>
        </w:rPr>
        <w:t>вялікай вясны хрысціянства</w:t>
      </w:r>
      <w:r w:rsidR="00DA1063">
        <w:rPr>
          <w:sz w:val="28"/>
          <w:szCs w:val="28"/>
        </w:rPr>
        <w:t>»</w:t>
      </w:r>
      <w:r w:rsidRPr="002109D2">
        <w:rPr>
          <w:sz w:val="28"/>
          <w:szCs w:val="28"/>
        </w:rPr>
        <w:t xml:space="preserve">, падрыхтаванай Богам </w:t>
      </w:r>
      <w:r w:rsidR="00DA1063" w:rsidRPr="00DA1063">
        <w:rPr>
          <w:sz w:val="28"/>
          <w:szCs w:val="28"/>
        </w:rPr>
        <w:t xml:space="preserve">для надыходу </w:t>
      </w:r>
      <w:r w:rsidRPr="002109D2">
        <w:rPr>
          <w:sz w:val="28"/>
          <w:szCs w:val="28"/>
        </w:rPr>
        <w:t xml:space="preserve">трэцяга тысячагоддзя </w:t>
      </w:r>
      <w:r w:rsidR="00DA1063" w:rsidRPr="00DA1063">
        <w:rPr>
          <w:sz w:val="28"/>
          <w:szCs w:val="28"/>
        </w:rPr>
        <w:t>Збаўлення</w:t>
      </w:r>
      <w:r w:rsidRPr="002109D2">
        <w:rPr>
          <w:sz w:val="28"/>
          <w:szCs w:val="28"/>
        </w:rPr>
        <w:t>.</w:t>
      </w:r>
    </w:p>
    <w:p w:rsidR="008D7E2A" w:rsidRDefault="002109D2" w:rsidP="008D7E2A">
      <w:pPr>
        <w:spacing w:before="120" w:after="0"/>
        <w:jc w:val="both"/>
        <w:rPr>
          <w:sz w:val="28"/>
          <w:szCs w:val="28"/>
        </w:rPr>
      </w:pPr>
      <w:r w:rsidRPr="002109D2">
        <w:rPr>
          <w:sz w:val="28"/>
          <w:szCs w:val="28"/>
        </w:rPr>
        <w:t xml:space="preserve">Ян Павел II казаў: </w:t>
      </w:r>
      <w:r w:rsidR="00DA1063">
        <w:rPr>
          <w:sz w:val="28"/>
          <w:szCs w:val="28"/>
        </w:rPr>
        <w:t>«</w:t>
      </w:r>
      <w:r w:rsidRPr="002109D2">
        <w:rPr>
          <w:sz w:val="28"/>
          <w:szCs w:val="28"/>
        </w:rPr>
        <w:t>у нашым свеце</w:t>
      </w:r>
      <w:r w:rsidR="0067591D">
        <w:rPr>
          <w:sz w:val="28"/>
          <w:szCs w:val="28"/>
        </w:rPr>
        <w:t>, дзе</w:t>
      </w:r>
      <w:r w:rsidRPr="002109D2">
        <w:rPr>
          <w:sz w:val="28"/>
          <w:szCs w:val="28"/>
        </w:rPr>
        <w:t xml:space="preserve"> часта пераважае </w:t>
      </w:r>
      <w:r w:rsidR="00451578" w:rsidRPr="00451578">
        <w:rPr>
          <w:sz w:val="28"/>
          <w:szCs w:val="28"/>
        </w:rPr>
        <w:t xml:space="preserve">культура </w:t>
      </w:r>
      <w:r w:rsidR="0067591D">
        <w:rPr>
          <w:sz w:val="28"/>
          <w:szCs w:val="28"/>
        </w:rPr>
        <w:t>секулярызму</w:t>
      </w:r>
      <w:r w:rsidRPr="002109D2">
        <w:rPr>
          <w:sz w:val="28"/>
          <w:szCs w:val="28"/>
        </w:rPr>
        <w:t xml:space="preserve">, </w:t>
      </w:r>
      <w:r w:rsidR="0067591D">
        <w:rPr>
          <w:sz w:val="28"/>
          <w:szCs w:val="28"/>
        </w:rPr>
        <w:t>якая</w:t>
      </w:r>
      <w:r w:rsidRPr="002109D2">
        <w:rPr>
          <w:sz w:val="28"/>
          <w:szCs w:val="28"/>
        </w:rPr>
        <w:t xml:space="preserve"> распаўсюджвае ўзоры жыцця, адарвана</w:t>
      </w:r>
      <w:r w:rsidR="00451578">
        <w:rPr>
          <w:sz w:val="28"/>
          <w:szCs w:val="28"/>
        </w:rPr>
        <w:t>га</w:t>
      </w:r>
      <w:r w:rsidRPr="002109D2">
        <w:rPr>
          <w:sz w:val="28"/>
          <w:szCs w:val="28"/>
        </w:rPr>
        <w:t xml:space="preserve"> ад Бога, вера многіх людзей падвяргаецца цяжкаму выпрабаванню, а нярэдка слабее і згасае. </w:t>
      </w:r>
      <w:r w:rsidR="00DA1063" w:rsidRPr="00DA1063">
        <w:rPr>
          <w:sz w:val="28"/>
          <w:szCs w:val="28"/>
        </w:rPr>
        <w:t>Таму мы адчуваем</w:t>
      </w:r>
      <w:r w:rsidRPr="002109D2">
        <w:rPr>
          <w:sz w:val="28"/>
          <w:szCs w:val="28"/>
        </w:rPr>
        <w:t xml:space="preserve"> вострую патрэбу ў эфектыўным абвяшчэнні веры </w:t>
      </w:r>
      <w:r w:rsidR="00DA1063" w:rsidRPr="00DA1063">
        <w:rPr>
          <w:sz w:val="28"/>
          <w:szCs w:val="28"/>
        </w:rPr>
        <w:t>і ў трывалай і</w:t>
      </w:r>
      <w:r w:rsidR="00DA1063">
        <w:rPr>
          <w:sz w:val="28"/>
          <w:szCs w:val="28"/>
        </w:rPr>
        <w:t xml:space="preserve"> глыбокай хрысціянскай фармацыі</w:t>
      </w:r>
      <w:r w:rsidRPr="002109D2">
        <w:rPr>
          <w:sz w:val="28"/>
          <w:szCs w:val="28"/>
        </w:rPr>
        <w:t>. Як</w:t>
      </w:r>
      <w:r w:rsidR="00DA1063">
        <w:rPr>
          <w:sz w:val="28"/>
          <w:szCs w:val="28"/>
        </w:rPr>
        <w:t>ая ж</w:t>
      </w:r>
      <w:r w:rsidRPr="002109D2">
        <w:rPr>
          <w:sz w:val="28"/>
          <w:szCs w:val="28"/>
        </w:rPr>
        <w:t xml:space="preserve"> </w:t>
      </w:r>
      <w:r w:rsidR="00DA1063">
        <w:rPr>
          <w:sz w:val="28"/>
          <w:szCs w:val="28"/>
        </w:rPr>
        <w:t>вял</w:t>
      </w:r>
      <w:r w:rsidR="00DA1063" w:rsidRPr="002109D2">
        <w:rPr>
          <w:sz w:val="28"/>
          <w:szCs w:val="28"/>
        </w:rPr>
        <w:t>і</w:t>
      </w:r>
      <w:r w:rsidR="00DA1063">
        <w:rPr>
          <w:sz w:val="28"/>
          <w:szCs w:val="28"/>
        </w:rPr>
        <w:t>кая патрэба</w:t>
      </w:r>
      <w:r w:rsidRPr="002109D2">
        <w:rPr>
          <w:sz w:val="28"/>
          <w:szCs w:val="28"/>
        </w:rPr>
        <w:t xml:space="preserve"> сёння </w:t>
      </w:r>
      <w:r w:rsidR="00EC56F9">
        <w:rPr>
          <w:sz w:val="28"/>
          <w:szCs w:val="28"/>
        </w:rPr>
        <w:t>ў</w:t>
      </w:r>
      <w:r w:rsidR="00DA1063">
        <w:rPr>
          <w:sz w:val="28"/>
          <w:szCs w:val="28"/>
        </w:rPr>
        <w:t xml:space="preserve"> сталых</w:t>
      </w:r>
      <w:r w:rsidRPr="002109D2">
        <w:rPr>
          <w:sz w:val="28"/>
          <w:szCs w:val="28"/>
        </w:rPr>
        <w:t xml:space="preserve"> хрысціяна</w:t>
      </w:r>
      <w:r w:rsidR="00DA1063">
        <w:rPr>
          <w:sz w:val="28"/>
          <w:szCs w:val="28"/>
        </w:rPr>
        <w:t>х,</w:t>
      </w:r>
      <w:r w:rsidR="00EC56F9">
        <w:rPr>
          <w:sz w:val="28"/>
          <w:szCs w:val="28"/>
        </w:rPr>
        <w:t xml:space="preserve"> у</w:t>
      </w:r>
      <w:r w:rsidRPr="002109D2">
        <w:rPr>
          <w:sz w:val="28"/>
          <w:szCs w:val="28"/>
        </w:rPr>
        <w:t>сведамля</w:t>
      </w:r>
      <w:r w:rsidR="00DA1063">
        <w:rPr>
          <w:sz w:val="28"/>
          <w:szCs w:val="28"/>
        </w:rPr>
        <w:t>ючых</w:t>
      </w:r>
      <w:r w:rsidRPr="002109D2">
        <w:rPr>
          <w:sz w:val="28"/>
          <w:szCs w:val="28"/>
        </w:rPr>
        <w:t xml:space="preserve"> сваю ідэнтычнасць, дадзеную ім </w:t>
      </w:r>
      <w:r w:rsidR="00DA1063">
        <w:rPr>
          <w:sz w:val="28"/>
          <w:szCs w:val="28"/>
        </w:rPr>
        <w:t>праз хрост</w:t>
      </w:r>
      <w:r w:rsidRPr="002109D2">
        <w:rPr>
          <w:sz w:val="28"/>
          <w:szCs w:val="28"/>
        </w:rPr>
        <w:t xml:space="preserve">, </w:t>
      </w:r>
      <w:r w:rsidR="00DA1063">
        <w:rPr>
          <w:sz w:val="28"/>
          <w:szCs w:val="28"/>
        </w:rPr>
        <w:t>у</w:t>
      </w:r>
      <w:r w:rsidR="00DA1063" w:rsidRPr="002109D2">
        <w:rPr>
          <w:sz w:val="28"/>
          <w:szCs w:val="28"/>
        </w:rPr>
        <w:t>сведамля</w:t>
      </w:r>
      <w:r w:rsidR="00DA1063">
        <w:rPr>
          <w:sz w:val="28"/>
          <w:szCs w:val="28"/>
        </w:rPr>
        <w:t>ючых</w:t>
      </w:r>
      <w:r w:rsidRPr="002109D2">
        <w:rPr>
          <w:sz w:val="28"/>
          <w:szCs w:val="28"/>
        </w:rPr>
        <w:t xml:space="preserve"> сваё пакліканне і місію ў </w:t>
      </w:r>
      <w:r w:rsidR="00DA1063">
        <w:rPr>
          <w:sz w:val="28"/>
          <w:szCs w:val="28"/>
        </w:rPr>
        <w:t>Касцёле</w:t>
      </w:r>
      <w:r w:rsidRPr="002109D2">
        <w:rPr>
          <w:sz w:val="28"/>
          <w:szCs w:val="28"/>
        </w:rPr>
        <w:t xml:space="preserve"> і ў свеце!</w:t>
      </w:r>
      <w:r w:rsidR="00DA1063">
        <w:rPr>
          <w:sz w:val="28"/>
          <w:szCs w:val="28"/>
        </w:rPr>
        <w:t>»</w:t>
      </w:r>
      <w:bookmarkStart w:id="0" w:name="_GoBack"/>
      <w:bookmarkEnd w:id="0"/>
    </w:p>
    <w:p w:rsidR="00244D20" w:rsidRDefault="002109D2" w:rsidP="00244D20">
      <w:pPr>
        <w:spacing w:before="120" w:after="0"/>
        <w:jc w:val="both"/>
        <w:rPr>
          <w:sz w:val="28"/>
          <w:szCs w:val="28"/>
        </w:rPr>
      </w:pPr>
      <w:r w:rsidRPr="002109D2">
        <w:rPr>
          <w:sz w:val="28"/>
          <w:szCs w:val="28"/>
        </w:rPr>
        <w:t>Хрыст</w:t>
      </w:r>
      <w:r w:rsidR="00DA1063">
        <w:rPr>
          <w:sz w:val="28"/>
          <w:szCs w:val="28"/>
        </w:rPr>
        <w:t>у</w:t>
      </w:r>
      <w:r w:rsidRPr="002109D2">
        <w:rPr>
          <w:sz w:val="28"/>
          <w:szCs w:val="28"/>
        </w:rPr>
        <w:t>с, заснаваўшы св</w:t>
      </w:r>
      <w:r w:rsidR="00DA1063">
        <w:rPr>
          <w:sz w:val="28"/>
          <w:szCs w:val="28"/>
        </w:rPr>
        <w:t>ой</w:t>
      </w:r>
      <w:r w:rsidRPr="002109D2">
        <w:rPr>
          <w:sz w:val="28"/>
          <w:szCs w:val="28"/>
        </w:rPr>
        <w:t xml:space="preserve"> </w:t>
      </w:r>
      <w:r w:rsidR="00DA1063">
        <w:rPr>
          <w:sz w:val="28"/>
          <w:szCs w:val="28"/>
        </w:rPr>
        <w:t>Касцёл</w:t>
      </w:r>
      <w:r w:rsidRPr="002109D2">
        <w:rPr>
          <w:sz w:val="28"/>
          <w:szCs w:val="28"/>
        </w:rPr>
        <w:t>, даў</w:t>
      </w:r>
      <w:r w:rsidR="00DA1063">
        <w:rPr>
          <w:sz w:val="28"/>
          <w:szCs w:val="28"/>
        </w:rPr>
        <w:t xml:space="preserve"> нам ясную і канкрэтную місію: «навучайце</w:t>
      </w:r>
      <w:r w:rsidRPr="002109D2">
        <w:rPr>
          <w:sz w:val="28"/>
          <w:szCs w:val="28"/>
        </w:rPr>
        <w:t xml:space="preserve"> ўсе народы</w:t>
      </w:r>
      <w:r w:rsidR="00DA1063">
        <w:rPr>
          <w:sz w:val="28"/>
          <w:szCs w:val="28"/>
        </w:rPr>
        <w:t xml:space="preserve">» – </w:t>
      </w:r>
      <w:r w:rsidRPr="002109D2">
        <w:rPr>
          <w:sz w:val="28"/>
          <w:szCs w:val="28"/>
        </w:rPr>
        <w:t xml:space="preserve">гэта місія на ўчора, на сёння і на заўтра, яна з'яўляецца сэрцам нашага хрысціянскага паклікання, сэрцам </w:t>
      </w:r>
      <w:r w:rsidR="00DA1063">
        <w:rPr>
          <w:sz w:val="28"/>
          <w:szCs w:val="28"/>
        </w:rPr>
        <w:t>Касцёла</w:t>
      </w:r>
      <w:r w:rsidRPr="002109D2">
        <w:rPr>
          <w:sz w:val="28"/>
          <w:szCs w:val="28"/>
        </w:rPr>
        <w:t xml:space="preserve"> і сэрцам нашага </w:t>
      </w:r>
      <w:r w:rsidR="00451578">
        <w:rPr>
          <w:sz w:val="28"/>
          <w:szCs w:val="28"/>
        </w:rPr>
        <w:t>Р</w:t>
      </w:r>
      <w:r w:rsidRPr="002109D2">
        <w:rPr>
          <w:sz w:val="28"/>
          <w:szCs w:val="28"/>
        </w:rPr>
        <w:t xml:space="preserve">уху, паколькі мы таксама </w:t>
      </w:r>
      <w:r w:rsidR="00DA1063">
        <w:rPr>
          <w:sz w:val="28"/>
          <w:szCs w:val="28"/>
        </w:rPr>
        <w:t>з</w:t>
      </w:r>
      <w:r w:rsidRPr="002109D2">
        <w:rPr>
          <w:sz w:val="28"/>
          <w:szCs w:val="28"/>
        </w:rPr>
        <w:t xml:space="preserve">'яўляемся </w:t>
      </w:r>
      <w:r w:rsidR="00DA1063">
        <w:rPr>
          <w:sz w:val="28"/>
          <w:szCs w:val="28"/>
        </w:rPr>
        <w:t>Касцёлам</w:t>
      </w:r>
      <w:r w:rsidRPr="002109D2">
        <w:rPr>
          <w:sz w:val="28"/>
          <w:szCs w:val="28"/>
        </w:rPr>
        <w:t>.</w:t>
      </w:r>
    </w:p>
    <w:p w:rsidR="008D7E2A" w:rsidRPr="00244D20" w:rsidRDefault="00451578" w:rsidP="00244D20">
      <w:pPr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109D2" w:rsidRPr="002109D2">
        <w:rPr>
          <w:sz w:val="28"/>
          <w:szCs w:val="28"/>
        </w:rPr>
        <w:t>Агора</w:t>
      </w:r>
      <w:r>
        <w:rPr>
          <w:sz w:val="28"/>
          <w:szCs w:val="28"/>
        </w:rPr>
        <w:t>»</w:t>
      </w:r>
      <w:r w:rsidR="00244D20">
        <w:rPr>
          <w:sz w:val="28"/>
          <w:szCs w:val="28"/>
        </w:rPr>
        <w:t xml:space="preserve"> (мейсца)</w:t>
      </w:r>
      <w:r w:rsidR="002109D2" w:rsidRPr="002109D2">
        <w:rPr>
          <w:sz w:val="28"/>
          <w:szCs w:val="28"/>
        </w:rPr>
        <w:t xml:space="preserve"> нашай евангелізацыйнай місіі знаходзіцца ўсюды, </w:t>
      </w:r>
      <w:r w:rsidR="00244D20">
        <w:rPr>
          <w:sz w:val="28"/>
          <w:szCs w:val="28"/>
          <w:lang w:val="be-BY"/>
        </w:rPr>
        <w:t>куды</w:t>
      </w:r>
      <w:r w:rsidR="002109D2" w:rsidRPr="002109D2">
        <w:rPr>
          <w:sz w:val="28"/>
          <w:szCs w:val="28"/>
        </w:rPr>
        <w:t xml:space="preserve">  мы можам прынесці святло, загаіць раны і навуч</w:t>
      </w:r>
      <w:r>
        <w:rPr>
          <w:sz w:val="28"/>
          <w:szCs w:val="28"/>
        </w:rPr>
        <w:t>а</w:t>
      </w:r>
      <w:r w:rsidR="002109D2" w:rsidRPr="002109D2">
        <w:rPr>
          <w:sz w:val="28"/>
          <w:szCs w:val="28"/>
        </w:rPr>
        <w:t xml:space="preserve">ць, як </w:t>
      </w:r>
      <w:r w:rsidR="00244D20">
        <w:rPr>
          <w:sz w:val="28"/>
          <w:szCs w:val="28"/>
          <w:lang w:val="be-BY"/>
        </w:rPr>
        <w:t>на</w:t>
      </w:r>
      <w:r w:rsidR="002109D2" w:rsidRPr="002109D2">
        <w:rPr>
          <w:sz w:val="28"/>
          <w:szCs w:val="28"/>
        </w:rPr>
        <w:t xml:space="preserve">вучыў нас </w:t>
      </w:r>
      <w:r>
        <w:rPr>
          <w:sz w:val="28"/>
          <w:szCs w:val="28"/>
        </w:rPr>
        <w:t>Езус</w:t>
      </w:r>
      <w:r w:rsidR="002109D2" w:rsidRPr="002109D2">
        <w:rPr>
          <w:sz w:val="28"/>
          <w:szCs w:val="28"/>
        </w:rPr>
        <w:t xml:space="preserve"> Хрыст</w:t>
      </w:r>
      <w:r>
        <w:rPr>
          <w:sz w:val="28"/>
          <w:szCs w:val="28"/>
        </w:rPr>
        <w:t>у</w:t>
      </w:r>
      <w:r w:rsidR="00244D20">
        <w:rPr>
          <w:sz w:val="28"/>
          <w:szCs w:val="28"/>
        </w:rPr>
        <w:t>с</w:t>
      </w:r>
      <w:r w:rsidR="00244D20" w:rsidRPr="00244D20">
        <w:rPr>
          <w:sz w:val="28"/>
          <w:szCs w:val="28"/>
        </w:rPr>
        <w:t xml:space="preserve"> </w:t>
      </w:r>
      <w:r w:rsidR="00244D20" w:rsidRPr="002109D2">
        <w:rPr>
          <w:sz w:val="28"/>
          <w:szCs w:val="28"/>
        </w:rPr>
        <w:t>(</w:t>
      </w:r>
      <w:r w:rsidR="00244D20">
        <w:rPr>
          <w:sz w:val="28"/>
          <w:szCs w:val="28"/>
        </w:rPr>
        <w:t>абапіраючыся</w:t>
      </w:r>
      <w:r w:rsidR="00244D20" w:rsidRPr="002109D2">
        <w:rPr>
          <w:sz w:val="28"/>
          <w:szCs w:val="28"/>
        </w:rPr>
        <w:t xml:space="preserve"> на атрыма</w:t>
      </w:r>
      <w:r w:rsidR="00244D20">
        <w:rPr>
          <w:sz w:val="28"/>
          <w:szCs w:val="28"/>
        </w:rPr>
        <w:t>ны дар</w:t>
      </w:r>
      <w:r w:rsidR="00244D20" w:rsidRPr="002109D2">
        <w:rPr>
          <w:sz w:val="28"/>
          <w:szCs w:val="28"/>
        </w:rPr>
        <w:t>, праз які мы был</w:t>
      </w:r>
      <w:r w:rsidR="00244D20">
        <w:rPr>
          <w:sz w:val="28"/>
          <w:szCs w:val="28"/>
        </w:rPr>
        <w:t>і сфармаваныя, перажываючы ласк</w:t>
      </w:r>
      <w:r w:rsidR="00244D20">
        <w:rPr>
          <w:sz w:val="28"/>
          <w:szCs w:val="28"/>
          <w:lang w:val="be-BY"/>
        </w:rPr>
        <w:t>і</w:t>
      </w:r>
      <w:r w:rsidR="00244D20" w:rsidRPr="002109D2">
        <w:rPr>
          <w:sz w:val="28"/>
          <w:szCs w:val="28"/>
        </w:rPr>
        <w:t xml:space="preserve"> </w:t>
      </w:r>
      <w:r w:rsidR="00244D20">
        <w:rPr>
          <w:sz w:val="28"/>
          <w:szCs w:val="28"/>
        </w:rPr>
        <w:t>с</w:t>
      </w:r>
      <w:r w:rsidR="00244D20" w:rsidRPr="002109D2">
        <w:rPr>
          <w:sz w:val="28"/>
          <w:szCs w:val="28"/>
        </w:rPr>
        <w:t xml:space="preserve">акрамэнту </w:t>
      </w:r>
      <w:r w:rsidR="00244D20">
        <w:rPr>
          <w:sz w:val="28"/>
          <w:szCs w:val="28"/>
        </w:rPr>
        <w:t>Сужэнства</w:t>
      </w:r>
      <w:r w:rsidR="00244D20" w:rsidRPr="002109D2">
        <w:rPr>
          <w:sz w:val="28"/>
          <w:szCs w:val="28"/>
        </w:rPr>
        <w:t xml:space="preserve"> і харызм</w:t>
      </w:r>
      <w:r w:rsidR="00244D20">
        <w:rPr>
          <w:sz w:val="28"/>
          <w:szCs w:val="28"/>
        </w:rPr>
        <w:t>у</w:t>
      </w:r>
      <w:r w:rsidR="00244D20" w:rsidRPr="002109D2">
        <w:rPr>
          <w:sz w:val="28"/>
          <w:szCs w:val="28"/>
        </w:rPr>
        <w:t xml:space="preserve"> </w:t>
      </w:r>
      <w:r w:rsidR="00244D20">
        <w:rPr>
          <w:sz w:val="28"/>
          <w:szCs w:val="28"/>
        </w:rPr>
        <w:t>сужэнскай</w:t>
      </w:r>
      <w:r w:rsidR="00244D20" w:rsidRPr="002109D2">
        <w:rPr>
          <w:sz w:val="28"/>
          <w:szCs w:val="28"/>
        </w:rPr>
        <w:t xml:space="preserve"> духоўнасці)</w:t>
      </w:r>
      <w:r w:rsidR="00244D20">
        <w:rPr>
          <w:sz w:val="28"/>
          <w:szCs w:val="28"/>
          <w:lang w:val="be-BY"/>
        </w:rPr>
        <w:t>.</w:t>
      </w:r>
    </w:p>
    <w:p w:rsidR="008D7E2A" w:rsidRPr="008A1876" w:rsidRDefault="00244D20" w:rsidP="00451578">
      <w:pPr>
        <w:spacing w:before="24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Суполкі</w:t>
      </w:r>
      <w:r w:rsidR="00451578" w:rsidRPr="00451578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Маці Божай</w:t>
      </w:r>
      <w:r w:rsidR="00451578" w:rsidRPr="00451578">
        <w:rPr>
          <w:sz w:val="28"/>
          <w:szCs w:val="28"/>
        </w:rPr>
        <w:t>, як сказаў Ян Павел II,</w:t>
      </w:r>
      <w:r w:rsidR="00451578">
        <w:rPr>
          <w:sz w:val="28"/>
          <w:szCs w:val="28"/>
        </w:rPr>
        <w:t xml:space="preserve"> «</w:t>
      </w:r>
      <w:r>
        <w:rPr>
          <w:sz w:val="28"/>
          <w:szCs w:val="28"/>
          <w:lang w:val="be-BY"/>
        </w:rPr>
        <w:t>гэта</w:t>
      </w:r>
      <w:r w:rsidR="00451578" w:rsidRPr="00451578">
        <w:rPr>
          <w:sz w:val="28"/>
          <w:szCs w:val="28"/>
        </w:rPr>
        <w:t xml:space="preserve"> </w:t>
      </w:r>
      <w:r>
        <w:rPr>
          <w:sz w:val="28"/>
          <w:szCs w:val="28"/>
        </w:rPr>
        <w:t>сталыя, хрысціянскія асобы</w:t>
      </w:r>
      <w:r w:rsidR="00451578" w:rsidRPr="00451578">
        <w:rPr>
          <w:sz w:val="28"/>
          <w:szCs w:val="28"/>
        </w:rPr>
        <w:t xml:space="preserve">, </w:t>
      </w:r>
      <w:r>
        <w:rPr>
          <w:sz w:val="28"/>
          <w:szCs w:val="28"/>
        </w:rPr>
        <w:t>свя</w:t>
      </w:r>
      <w:r w:rsidR="00254575" w:rsidRPr="002109D2">
        <w:rPr>
          <w:sz w:val="28"/>
          <w:szCs w:val="28"/>
        </w:rPr>
        <w:t>д</w:t>
      </w:r>
      <w:r>
        <w:rPr>
          <w:sz w:val="28"/>
          <w:szCs w:val="28"/>
          <w:lang w:val="be-BY"/>
        </w:rPr>
        <w:t>омыя</w:t>
      </w:r>
      <w:r w:rsidR="00254575" w:rsidRPr="00451578">
        <w:rPr>
          <w:sz w:val="28"/>
          <w:szCs w:val="28"/>
        </w:rPr>
        <w:t xml:space="preserve"> </w:t>
      </w:r>
      <w:r w:rsidR="00451578" w:rsidRPr="00451578">
        <w:rPr>
          <w:sz w:val="28"/>
          <w:szCs w:val="28"/>
        </w:rPr>
        <w:t>св</w:t>
      </w:r>
      <w:r>
        <w:rPr>
          <w:sz w:val="28"/>
          <w:szCs w:val="28"/>
          <w:lang w:val="be-BY"/>
        </w:rPr>
        <w:t>аёй</w:t>
      </w:r>
      <w:r>
        <w:rPr>
          <w:sz w:val="28"/>
          <w:szCs w:val="28"/>
        </w:rPr>
        <w:t xml:space="preserve"> ідэнтычнасці</w:t>
      </w:r>
      <w:r w:rsidR="00451578" w:rsidRPr="00451578">
        <w:rPr>
          <w:sz w:val="28"/>
          <w:szCs w:val="28"/>
        </w:rPr>
        <w:t xml:space="preserve"> </w:t>
      </w:r>
      <w:r>
        <w:rPr>
          <w:sz w:val="28"/>
          <w:szCs w:val="28"/>
        </w:rPr>
        <w:t>ахрышчанай асобы</w:t>
      </w:r>
      <w:r w:rsidR="00451578" w:rsidRPr="00451578">
        <w:rPr>
          <w:sz w:val="28"/>
          <w:szCs w:val="28"/>
        </w:rPr>
        <w:t>, сва</w:t>
      </w:r>
      <w:r>
        <w:rPr>
          <w:sz w:val="28"/>
          <w:szCs w:val="28"/>
        </w:rPr>
        <w:t>йго паклікання і місіі</w:t>
      </w:r>
      <w:r w:rsidR="00451578" w:rsidRPr="00451578">
        <w:rPr>
          <w:sz w:val="28"/>
          <w:szCs w:val="28"/>
        </w:rPr>
        <w:t xml:space="preserve"> ў </w:t>
      </w:r>
      <w:r w:rsidR="00254575">
        <w:rPr>
          <w:sz w:val="28"/>
          <w:szCs w:val="28"/>
        </w:rPr>
        <w:t>Касцёле</w:t>
      </w:r>
      <w:r w:rsidR="00451578" w:rsidRPr="00451578">
        <w:rPr>
          <w:sz w:val="28"/>
          <w:szCs w:val="28"/>
        </w:rPr>
        <w:t xml:space="preserve"> і ў свеце</w:t>
      </w:r>
      <w:r w:rsidR="00254575">
        <w:rPr>
          <w:sz w:val="28"/>
          <w:szCs w:val="28"/>
        </w:rPr>
        <w:t>»</w:t>
      </w:r>
      <w:r w:rsidR="00451578" w:rsidRPr="00451578">
        <w:rPr>
          <w:sz w:val="28"/>
          <w:szCs w:val="28"/>
        </w:rPr>
        <w:t>. І менавіта ў гэтым заключаецца эклезіялагічны сэнс існавання END</w:t>
      </w:r>
      <w:r w:rsidR="00254575">
        <w:rPr>
          <w:sz w:val="28"/>
          <w:szCs w:val="28"/>
        </w:rPr>
        <w:t xml:space="preserve"> – </w:t>
      </w:r>
      <w:r w:rsidR="008A1876">
        <w:rPr>
          <w:sz w:val="28"/>
          <w:szCs w:val="28"/>
        </w:rPr>
        <w:t>мы</w:t>
      </w:r>
      <w:r w:rsidR="008A1876">
        <w:rPr>
          <w:sz w:val="28"/>
          <w:szCs w:val="28"/>
          <w:lang w:val="be-BY"/>
        </w:rPr>
        <w:t xml:space="preserve"> ідзем нашай дарогай</w:t>
      </w:r>
      <w:r w:rsidR="00254575" w:rsidRPr="00254575">
        <w:rPr>
          <w:sz w:val="28"/>
          <w:szCs w:val="28"/>
        </w:rPr>
        <w:t xml:space="preserve">, кіруючыся парадамі і рэкамендацыямі, </w:t>
      </w:r>
      <w:r w:rsidR="008A1876">
        <w:rPr>
          <w:sz w:val="28"/>
          <w:szCs w:val="28"/>
        </w:rPr>
        <w:t xml:space="preserve">інструментамі, якія дае нам Рух. </w:t>
      </w:r>
      <w:r w:rsidR="008A1876">
        <w:rPr>
          <w:sz w:val="28"/>
          <w:szCs w:val="28"/>
          <w:lang w:val="be-BY"/>
        </w:rPr>
        <w:t>Нас кіруе таксама</w:t>
      </w:r>
      <w:r w:rsidR="00254575" w:rsidRPr="008A1876">
        <w:rPr>
          <w:sz w:val="28"/>
          <w:szCs w:val="28"/>
          <w:lang w:val="be-BY"/>
        </w:rPr>
        <w:t xml:space="preserve"> </w:t>
      </w:r>
      <w:r w:rsidR="008A1876">
        <w:rPr>
          <w:sz w:val="28"/>
          <w:szCs w:val="28"/>
          <w:lang w:val="be-BY"/>
        </w:rPr>
        <w:t>святло</w:t>
      </w:r>
      <w:r w:rsidR="00254575" w:rsidRPr="008A1876">
        <w:rPr>
          <w:sz w:val="28"/>
          <w:szCs w:val="28"/>
          <w:lang w:val="be-BY"/>
        </w:rPr>
        <w:t>, якім адорвае нас Папа і пастыры, якія</w:t>
      </w:r>
      <w:r w:rsidR="00D679CF">
        <w:rPr>
          <w:sz w:val="28"/>
          <w:szCs w:val="28"/>
          <w:lang w:val="be-BY"/>
        </w:rPr>
        <w:t>,</w:t>
      </w:r>
      <w:r w:rsidR="0004388F">
        <w:rPr>
          <w:sz w:val="28"/>
          <w:szCs w:val="28"/>
          <w:lang w:val="be-BY"/>
        </w:rPr>
        <w:t xml:space="preserve"> з’яўляючыся</w:t>
      </w:r>
      <w:r w:rsidR="00254575" w:rsidRPr="008A1876">
        <w:rPr>
          <w:sz w:val="28"/>
          <w:szCs w:val="28"/>
          <w:lang w:val="be-BY"/>
        </w:rPr>
        <w:t xml:space="preserve"> Касцёл</w:t>
      </w:r>
      <w:r w:rsidR="0004388F">
        <w:rPr>
          <w:sz w:val="28"/>
          <w:szCs w:val="28"/>
          <w:lang w:val="be-BY"/>
        </w:rPr>
        <w:t>ам</w:t>
      </w:r>
      <w:r w:rsidR="00254575" w:rsidRPr="008A1876">
        <w:rPr>
          <w:sz w:val="28"/>
          <w:szCs w:val="28"/>
          <w:lang w:val="be-BY"/>
        </w:rPr>
        <w:t xml:space="preserve"> (якім і мы </w:t>
      </w:r>
      <w:r w:rsidR="008A1876">
        <w:rPr>
          <w:sz w:val="28"/>
          <w:szCs w:val="28"/>
          <w:lang w:val="be-BY"/>
        </w:rPr>
        <w:t xml:space="preserve">таксама </w:t>
      </w:r>
      <w:r w:rsidR="00254575" w:rsidRPr="008A1876">
        <w:rPr>
          <w:sz w:val="28"/>
          <w:szCs w:val="28"/>
          <w:lang w:val="be-BY"/>
        </w:rPr>
        <w:t>з'яўляемся), клапоцяцца пра свой статак</w:t>
      </w:r>
      <w:r w:rsidR="00451578" w:rsidRPr="008A1876">
        <w:rPr>
          <w:sz w:val="28"/>
          <w:szCs w:val="28"/>
          <w:lang w:val="be-BY"/>
        </w:rPr>
        <w:t>.</w:t>
      </w:r>
    </w:p>
    <w:p w:rsidR="00451578" w:rsidRPr="00EC56F9" w:rsidRDefault="00254575" w:rsidP="00451578">
      <w:pPr>
        <w:spacing w:before="240"/>
        <w:jc w:val="both"/>
        <w:rPr>
          <w:sz w:val="28"/>
          <w:szCs w:val="28"/>
          <w:lang w:val="be-BY"/>
        </w:rPr>
      </w:pPr>
      <w:r w:rsidRPr="00EC56F9">
        <w:rPr>
          <w:sz w:val="28"/>
          <w:szCs w:val="28"/>
          <w:lang w:val="be-BY"/>
        </w:rPr>
        <w:t>Просім Маці Божую, каб ахоўвала на</w:t>
      </w:r>
      <w:r w:rsidR="0004388F" w:rsidRPr="00EC56F9">
        <w:rPr>
          <w:sz w:val="28"/>
          <w:szCs w:val="28"/>
          <w:lang w:val="be-BY"/>
        </w:rPr>
        <w:t xml:space="preserve">с і заступалася за нас, каб мы па </w:t>
      </w:r>
      <w:r w:rsidRPr="00EC56F9">
        <w:rPr>
          <w:sz w:val="28"/>
          <w:szCs w:val="28"/>
          <w:lang w:val="be-BY"/>
        </w:rPr>
        <w:t>Яе прыклад</w:t>
      </w:r>
      <w:r w:rsidR="0004388F">
        <w:rPr>
          <w:sz w:val="28"/>
          <w:szCs w:val="28"/>
          <w:lang w:val="be-BY"/>
        </w:rPr>
        <w:t>зе</w:t>
      </w:r>
      <w:r w:rsidRPr="00EC56F9">
        <w:rPr>
          <w:sz w:val="28"/>
          <w:szCs w:val="28"/>
          <w:lang w:val="be-BY"/>
        </w:rPr>
        <w:t xml:space="preserve"> маглі паслухмяна </w:t>
      </w:r>
      <w:r w:rsidRPr="00EC56F9">
        <w:rPr>
          <w:i/>
          <w:sz w:val="28"/>
          <w:szCs w:val="28"/>
          <w:lang w:val="be-BY"/>
        </w:rPr>
        <w:t>выконваць тое, што Ён кажа нам</w:t>
      </w:r>
      <w:r w:rsidRPr="00EC56F9">
        <w:rPr>
          <w:sz w:val="28"/>
          <w:szCs w:val="28"/>
          <w:lang w:val="be-BY"/>
        </w:rPr>
        <w:t xml:space="preserve">, заўсёды застаючыся вернымі </w:t>
      </w:r>
      <w:r w:rsidR="00451578" w:rsidRPr="00EC56F9">
        <w:rPr>
          <w:sz w:val="28"/>
          <w:szCs w:val="28"/>
          <w:lang w:val="be-BY"/>
        </w:rPr>
        <w:t>наш</w:t>
      </w:r>
      <w:r w:rsidRPr="00EC56F9">
        <w:rPr>
          <w:sz w:val="28"/>
          <w:szCs w:val="28"/>
          <w:lang w:val="be-BY"/>
        </w:rPr>
        <w:t>аму</w:t>
      </w:r>
      <w:r w:rsidR="00451578" w:rsidRPr="00EC56F9">
        <w:rPr>
          <w:sz w:val="28"/>
          <w:szCs w:val="28"/>
          <w:lang w:val="be-BY"/>
        </w:rPr>
        <w:t xml:space="preserve"> харызм</w:t>
      </w:r>
      <w:r w:rsidRPr="00EC56F9">
        <w:rPr>
          <w:sz w:val="28"/>
          <w:szCs w:val="28"/>
          <w:lang w:val="be-BY"/>
        </w:rPr>
        <w:t>ату</w:t>
      </w:r>
      <w:r w:rsidR="00451578" w:rsidRPr="00EC56F9">
        <w:rPr>
          <w:sz w:val="28"/>
          <w:szCs w:val="28"/>
          <w:lang w:val="be-BY"/>
        </w:rPr>
        <w:t xml:space="preserve"> і нашай місіі.</w:t>
      </w:r>
    </w:p>
    <w:p w:rsidR="00451578" w:rsidRPr="00451578" w:rsidRDefault="00EC56F9" w:rsidP="00451578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Няхай так станецца</w:t>
      </w:r>
      <w:r w:rsidR="00451578" w:rsidRPr="00451578">
        <w:rPr>
          <w:sz w:val="28"/>
          <w:szCs w:val="28"/>
        </w:rPr>
        <w:t>,</w:t>
      </w:r>
    </w:p>
    <w:p w:rsidR="00563555" w:rsidRPr="00EC56F9" w:rsidRDefault="00EC56F9" w:rsidP="00563555">
      <w:pPr>
        <w:spacing w:before="240"/>
        <w:jc w:val="right"/>
        <w:rPr>
          <w:i/>
          <w:sz w:val="28"/>
          <w:szCs w:val="28"/>
          <w:lang w:val="be-BY"/>
        </w:rPr>
      </w:pPr>
      <w:r>
        <w:rPr>
          <w:i/>
          <w:sz w:val="28"/>
          <w:szCs w:val="28"/>
        </w:rPr>
        <w:t>Кларыта і Эдгардо</w:t>
      </w:r>
      <w:r w:rsidR="00451578" w:rsidRPr="003A179D">
        <w:rPr>
          <w:i/>
          <w:sz w:val="28"/>
          <w:szCs w:val="28"/>
        </w:rPr>
        <w:t xml:space="preserve"> Берналь</w:t>
      </w:r>
      <w:r>
        <w:rPr>
          <w:i/>
          <w:sz w:val="28"/>
          <w:szCs w:val="28"/>
          <w:lang w:val="be-BY"/>
        </w:rPr>
        <w:t>.</w:t>
      </w:r>
    </w:p>
    <w:sectPr w:rsidR="00563555" w:rsidRPr="00EC56F9" w:rsidSect="00D506D8">
      <w:headerReference w:type="default" r:id="rId10"/>
      <w:pgSz w:w="11906" w:h="16838"/>
      <w:pgMar w:top="709" w:right="850" w:bottom="56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98C" w:rsidRDefault="0006398C" w:rsidP="00320B1A">
      <w:pPr>
        <w:spacing w:after="0" w:line="240" w:lineRule="auto"/>
      </w:pPr>
      <w:r>
        <w:separator/>
      </w:r>
    </w:p>
  </w:endnote>
  <w:endnote w:type="continuationSeparator" w:id="0">
    <w:p w:rsidR="0006398C" w:rsidRDefault="0006398C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98C" w:rsidRDefault="0006398C" w:rsidP="00320B1A">
      <w:pPr>
        <w:spacing w:after="0" w:line="240" w:lineRule="auto"/>
      </w:pPr>
      <w:r>
        <w:separator/>
      </w:r>
    </w:p>
  </w:footnote>
  <w:footnote w:type="continuationSeparator" w:id="0">
    <w:p w:rsidR="0006398C" w:rsidRDefault="0006398C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461C9780" wp14:editId="51ECE43D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F5C"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260DD8">
      <w:rPr>
        <w:rFonts w:ascii="Times New Roman" w:hAnsi="Times New Roman" w:cs="Times New Roman"/>
        <w:color w:val="0070C0"/>
        <w:sz w:val="52"/>
        <w:szCs w:val="52"/>
      </w:rPr>
      <w:t>80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FCB"/>
    <w:multiLevelType w:val="hybridMultilevel"/>
    <w:tmpl w:val="A418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CF3"/>
    <w:multiLevelType w:val="hybridMultilevel"/>
    <w:tmpl w:val="75721252"/>
    <w:lvl w:ilvl="0" w:tplc="D298CA0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250BF"/>
    <w:multiLevelType w:val="hybridMultilevel"/>
    <w:tmpl w:val="0CAC8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86"/>
    <w:rsid w:val="000157CE"/>
    <w:rsid w:val="00042D28"/>
    <w:rsid w:val="0004388F"/>
    <w:rsid w:val="0006398C"/>
    <w:rsid w:val="00064A85"/>
    <w:rsid w:val="00093605"/>
    <w:rsid w:val="000A2BAA"/>
    <w:rsid w:val="000B4B58"/>
    <w:rsid w:val="000C63E6"/>
    <w:rsid w:val="00110316"/>
    <w:rsid w:val="0012310D"/>
    <w:rsid w:val="00124C41"/>
    <w:rsid w:val="00151C59"/>
    <w:rsid w:val="00176E22"/>
    <w:rsid w:val="001E4436"/>
    <w:rsid w:val="00201F3A"/>
    <w:rsid w:val="00207194"/>
    <w:rsid w:val="002109D2"/>
    <w:rsid w:val="00212AD1"/>
    <w:rsid w:val="00213D41"/>
    <w:rsid w:val="0024265F"/>
    <w:rsid w:val="00244D20"/>
    <w:rsid w:val="00254575"/>
    <w:rsid w:val="00260DD8"/>
    <w:rsid w:val="0026314A"/>
    <w:rsid w:val="002A2175"/>
    <w:rsid w:val="002D68EE"/>
    <w:rsid w:val="002F2C9D"/>
    <w:rsid w:val="003060A3"/>
    <w:rsid w:val="003204C5"/>
    <w:rsid w:val="00320B1A"/>
    <w:rsid w:val="003A0F47"/>
    <w:rsid w:val="003A179D"/>
    <w:rsid w:val="003B6EEA"/>
    <w:rsid w:val="003F6041"/>
    <w:rsid w:val="00414F5B"/>
    <w:rsid w:val="004231E7"/>
    <w:rsid w:val="00451578"/>
    <w:rsid w:val="0048559E"/>
    <w:rsid w:val="00485A1E"/>
    <w:rsid w:val="00491C6C"/>
    <w:rsid w:val="004A6A38"/>
    <w:rsid w:val="004B4414"/>
    <w:rsid w:val="00504593"/>
    <w:rsid w:val="005068DF"/>
    <w:rsid w:val="00545B86"/>
    <w:rsid w:val="00563555"/>
    <w:rsid w:val="00583A9E"/>
    <w:rsid w:val="0058722C"/>
    <w:rsid w:val="005D0618"/>
    <w:rsid w:val="005D22FF"/>
    <w:rsid w:val="005D3BAB"/>
    <w:rsid w:val="006303D2"/>
    <w:rsid w:val="00633D54"/>
    <w:rsid w:val="006559ED"/>
    <w:rsid w:val="00667FF1"/>
    <w:rsid w:val="0067591D"/>
    <w:rsid w:val="006771AF"/>
    <w:rsid w:val="00694FC8"/>
    <w:rsid w:val="006C7B53"/>
    <w:rsid w:val="00701572"/>
    <w:rsid w:val="0070520C"/>
    <w:rsid w:val="007124C8"/>
    <w:rsid w:val="00732A5E"/>
    <w:rsid w:val="00764117"/>
    <w:rsid w:val="007A2823"/>
    <w:rsid w:val="007B153A"/>
    <w:rsid w:val="007D0CC1"/>
    <w:rsid w:val="007D4548"/>
    <w:rsid w:val="007D6DB9"/>
    <w:rsid w:val="007F340B"/>
    <w:rsid w:val="007F525D"/>
    <w:rsid w:val="007F5D43"/>
    <w:rsid w:val="00802290"/>
    <w:rsid w:val="00867A9C"/>
    <w:rsid w:val="0087252A"/>
    <w:rsid w:val="00895C59"/>
    <w:rsid w:val="008A1876"/>
    <w:rsid w:val="008B58A9"/>
    <w:rsid w:val="008D2085"/>
    <w:rsid w:val="008D7E2A"/>
    <w:rsid w:val="008F0738"/>
    <w:rsid w:val="00905955"/>
    <w:rsid w:val="00921F10"/>
    <w:rsid w:val="00933434"/>
    <w:rsid w:val="00935617"/>
    <w:rsid w:val="0096611A"/>
    <w:rsid w:val="00977EF8"/>
    <w:rsid w:val="009B5620"/>
    <w:rsid w:val="00A80F8D"/>
    <w:rsid w:val="00AB08C9"/>
    <w:rsid w:val="00AE7E88"/>
    <w:rsid w:val="00B027FA"/>
    <w:rsid w:val="00B237DF"/>
    <w:rsid w:val="00B54177"/>
    <w:rsid w:val="00B96129"/>
    <w:rsid w:val="00BB4512"/>
    <w:rsid w:val="00BB4B38"/>
    <w:rsid w:val="00BE1172"/>
    <w:rsid w:val="00C13728"/>
    <w:rsid w:val="00C31D49"/>
    <w:rsid w:val="00C36C79"/>
    <w:rsid w:val="00C67B3C"/>
    <w:rsid w:val="00C8544A"/>
    <w:rsid w:val="00C901AA"/>
    <w:rsid w:val="00C902D6"/>
    <w:rsid w:val="00CB1847"/>
    <w:rsid w:val="00CC264F"/>
    <w:rsid w:val="00D506D8"/>
    <w:rsid w:val="00D6254E"/>
    <w:rsid w:val="00D679CF"/>
    <w:rsid w:val="00D7103F"/>
    <w:rsid w:val="00D762B2"/>
    <w:rsid w:val="00D8602B"/>
    <w:rsid w:val="00DA1063"/>
    <w:rsid w:val="00DB3605"/>
    <w:rsid w:val="00E36EFE"/>
    <w:rsid w:val="00E53A8B"/>
    <w:rsid w:val="00E71C30"/>
    <w:rsid w:val="00E82524"/>
    <w:rsid w:val="00E92798"/>
    <w:rsid w:val="00EB45DC"/>
    <w:rsid w:val="00EC56F9"/>
    <w:rsid w:val="00F124CC"/>
    <w:rsid w:val="00F25FE7"/>
    <w:rsid w:val="00F51E5B"/>
    <w:rsid w:val="00F6512C"/>
    <w:rsid w:val="00F707E5"/>
    <w:rsid w:val="00F931B8"/>
    <w:rsid w:val="00FC0629"/>
    <w:rsid w:val="00FD0B08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67DDD"/>
  <w15:docId w15:val="{6F17DD66-80F4-4441-9691-6CAE4A5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47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paragraph" w:styleId="a8">
    <w:name w:val="Balloon Text"/>
    <w:basedOn w:val="a"/>
    <w:link w:val="a9"/>
    <w:uiPriority w:val="99"/>
    <w:semiHidden/>
    <w:unhideWhenUsed/>
    <w:rsid w:val="0015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C59"/>
    <w:rPr>
      <w:rFonts w:ascii="Tahoma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151C59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50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32EF-9441-4F23-B9DC-8340380C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AAK_ab</dc:creator>
  <cp:lastModifiedBy>Админ</cp:lastModifiedBy>
  <cp:revision>19</cp:revision>
  <dcterms:created xsi:type="dcterms:W3CDTF">2023-02-21T09:54:00Z</dcterms:created>
  <dcterms:modified xsi:type="dcterms:W3CDTF">2023-03-02T16:10:00Z</dcterms:modified>
</cp:coreProperties>
</file>