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CF" w:rsidRDefault="00CC4B00" w:rsidP="00146A5E">
      <w:pPr>
        <w:jc w:val="center"/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sz w:val="52"/>
          <w:szCs w:val="52"/>
          <w:lang w:val="be-BY" w:eastAsia="pl-PL"/>
        </w:rPr>
        <w:t>В</w:t>
      </w:r>
      <w:r>
        <w:rPr>
          <w:rFonts w:ascii="Times New Roman" w:hAnsi="Times New Roman" w:cs="Times New Roman"/>
          <w:i/>
          <w:iCs/>
          <w:caps/>
          <w:sz w:val="52"/>
          <w:szCs w:val="52"/>
          <w:lang w:val="be-BY" w:eastAsia="pl-PL"/>
        </w:rPr>
        <w:t xml:space="preserve">стреча </w:t>
      </w:r>
      <w:r w:rsidR="003025B3"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>5</w:t>
      </w:r>
    </w:p>
    <w:p w:rsidR="00417DCF" w:rsidRDefault="00417DCF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7E664C" w:rsidRDefault="003D7098" w:rsidP="007E664C">
      <w:pPr>
        <w:jc w:val="center"/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</w:pPr>
      <w:r w:rsidRPr="003D7098"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  <w:t>Технология: изобретательность и власть</w:t>
      </w:r>
    </w:p>
    <w:p w:rsidR="00146A5E" w:rsidRPr="007E664C" w:rsidRDefault="00CC4B00" w:rsidP="007E66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  <w:t xml:space="preserve"> </w:t>
      </w:r>
    </w:p>
    <w:p w:rsidR="00417DCF" w:rsidRPr="004E73A5" w:rsidRDefault="00CC4B00" w:rsidP="004E73A5">
      <w:pPr>
        <w:ind w:firstLine="420"/>
        <w:jc w:val="both"/>
        <w:rPr>
          <w:rFonts w:ascii="Times New Roman" w:hAnsi="Times New Roman" w:cs="Times New Roman"/>
          <w:caps/>
          <w:sz w:val="32"/>
          <w:szCs w:val="32"/>
          <w:lang w:val="ru-RU"/>
        </w:rPr>
      </w:pPr>
      <w:r w:rsidRPr="004E73A5">
        <w:rPr>
          <w:rFonts w:ascii="Times New Roman" w:hAnsi="Times New Roman" w:cs="Times New Roman"/>
          <w:caps/>
          <w:sz w:val="32"/>
          <w:szCs w:val="32"/>
          <w:lang w:val="ru-RU"/>
        </w:rPr>
        <w:t>Цели:</w:t>
      </w:r>
    </w:p>
    <w:p w:rsidR="00417DCF" w:rsidRPr="004E73A5" w:rsidRDefault="003025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3A5">
        <w:rPr>
          <w:rFonts w:ascii="Times New Roman" w:hAnsi="Times New Roman" w:cs="Times New Roman"/>
          <w:sz w:val="28"/>
          <w:szCs w:val="28"/>
          <w:lang w:val="ru-RU"/>
        </w:rPr>
        <w:t xml:space="preserve">Обозначить, каким образом технология содействует благополучию людей в таких сферах, как: здоровье, образование, коммуникация. </w:t>
      </w:r>
    </w:p>
    <w:p w:rsidR="00417DCF" w:rsidRPr="004E73A5" w:rsidRDefault="00417D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7DCF" w:rsidRPr="004E73A5" w:rsidRDefault="003025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3A5">
        <w:rPr>
          <w:rFonts w:ascii="Times New Roman" w:hAnsi="Times New Roman" w:cs="Times New Roman"/>
          <w:sz w:val="28"/>
          <w:szCs w:val="28"/>
          <w:lang w:val="ru-RU"/>
        </w:rPr>
        <w:t>Обдумать</w:t>
      </w:r>
      <w:r w:rsidR="00CC4B00" w:rsidRPr="004E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73A5">
        <w:rPr>
          <w:rFonts w:ascii="Times New Roman" w:hAnsi="Times New Roman" w:cs="Times New Roman"/>
          <w:sz w:val="28"/>
          <w:szCs w:val="28"/>
          <w:lang w:val="ru-RU"/>
        </w:rPr>
        <w:t>цели, последствия, предпосылки, а также этические границы технологии</w:t>
      </w:r>
      <w:r w:rsidR="00CC4B00" w:rsidRPr="004E73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46A5E" w:rsidRPr="004E73A5">
        <w:rPr>
          <w:rFonts w:ascii="Times New Roman" w:hAnsi="Times New Roman" w:cs="Times New Roman"/>
          <w:sz w:val="28"/>
          <w:szCs w:val="28"/>
          <w:lang w:val="ru-RU"/>
        </w:rPr>
        <w:t xml:space="preserve"> Критически задуматься о них.</w:t>
      </w:r>
    </w:p>
    <w:p w:rsidR="00417DCF" w:rsidRPr="004E73A5" w:rsidRDefault="00417D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7DCF" w:rsidRPr="004E73A5" w:rsidRDefault="00146A5E" w:rsidP="007E664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3A5">
        <w:rPr>
          <w:rFonts w:ascii="Times New Roman" w:hAnsi="Times New Roman" w:cs="Times New Roman"/>
          <w:sz w:val="28"/>
          <w:szCs w:val="28"/>
          <w:lang w:val="ru-RU"/>
        </w:rPr>
        <w:t>Преобразовывать возможности коммуникации в шанс для встречи и солидарность с другими, быть причастным к культуре «жить вместе» на земле.</w:t>
      </w:r>
    </w:p>
    <w:p w:rsidR="007E664C" w:rsidRDefault="007E664C" w:rsidP="007E664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4E73A5" w:rsidRPr="007E664C" w:rsidRDefault="004E73A5" w:rsidP="007E664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417DCF" w:rsidRDefault="00CC4B00" w:rsidP="00064C37">
      <w:pPr>
        <w:spacing w:afterLines="50" w:after="120"/>
        <w:jc w:val="both"/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t xml:space="preserve">Введение </w:t>
      </w:r>
    </w:p>
    <w:p w:rsidR="00417DCF" w:rsidRPr="009F25B8" w:rsidRDefault="00CC4B00" w:rsidP="00064C37">
      <w:pPr>
        <w:spacing w:afterLines="50" w:after="120"/>
        <w:ind w:firstLine="420"/>
        <w:jc w:val="both"/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«</w:t>
      </w:r>
      <w:r w:rsidR="00146A5E" w:rsidRPr="00146A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Сейчас человечество переживает исторический переворот, мы видим это по прогрессу в самых разных областях. Достойны похвалы успехи, содействующие благосостоянию личности, например, в сфере здравоохранения, образования и коммуникации.</w:t>
      </w:r>
      <w:r w:rsidR="00146A5E">
        <w:rPr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 w:rsidR="00146A5E" w:rsidRPr="00146A5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(…)</w:t>
      </w:r>
      <w:r w:rsidR="00146A5E">
        <w:rPr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 w:rsidR="00146A5E" w:rsidRPr="00146A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Эта эпохальная перемена обусловлена огромными скачками — качественными, количественными, скоростными и аккумулятивными — очевидными в научном прогрессе, в технологических инновациях и в стремительном применении полученных результатов в разных сферах природы и жизни. Мы живем </w:t>
      </w:r>
      <w:r w:rsidR="00146A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в э</w:t>
      </w:r>
      <w:r w:rsidR="00146A5E" w:rsidRPr="00146A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поху знания и информации, служащей источником для новых форм владения, нередко анонимных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»</w:t>
      </w:r>
      <w:r w:rsidR="00146A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 w:rsidR="00146A5E">
        <w:rPr>
          <w:rFonts w:ascii="Times New Roman" w:hAnsi="Times New Roman" w:cs="Times New Roman"/>
        </w:rPr>
        <w:t>EG</w:t>
      </w:r>
      <w:r>
        <w:rPr>
          <w:rFonts w:ascii="Times New Roman" w:hAnsi="Times New Roman" w:cs="Times New Roman"/>
          <w:lang w:val="ru-RU"/>
        </w:rPr>
        <w:t xml:space="preserve">, </w:t>
      </w:r>
      <w:r w:rsidR="00146A5E" w:rsidRPr="00146A5E">
        <w:rPr>
          <w:rFonts w:ascii="Times New Roman" w:hAnsi="Times New Roman" w:cs="Times New Roman"/>
          <w:lang w:val="ru-RU"/>
        </w:rPr>
        <w:t>52</w:t>
      </w:r>
      <w:r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F25B8" w:rsidRPr="009F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5B8">
        <w:rPr>
          <w:rFonts w:ascii="Times New Roman" w:hAnsi="Times New Roman" w:cs="Times New Roman"/>
          <w:sz w:val="28"/>
          <w:szCs w:val="28"/>
          <w:lang w:val="ru-RU"/>
        </w:rPr>
        <w:t>Эта власть несёт в себе много опасностей, поэтому необходимо рассмотреть последствия, предпосылки и этические ограничения технологии.</w:t>
      </w:r>
    </w:p>
    <w:p w:rsidR="00146A5E" w:rsidRPr="007E664C" w:rsidRDefault="00F21475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E664C" w:rsidRPr="007E664C">
        <w:rPr>
          <w:rFonts w:ascii="Times New Roman" w:hAnsi="Times New Roman" w:cs="Times New Roman"/>
          <w:sz w:val="28"/>
          <w:szCs w:val="28"/>
          <w:lang w:val="ru-RU"/>
        </w:rPr>
        <w:t>Сегодня, когда социальные сети и средства коммуникации между людьми достигли неслыханных успехов, мы сталкиваемся с вызовом открывать и сообщать окружающим ту «мистику» сосуществования, объединения, встреч, взаимных</w:t>
      </w:r>
      <w:r w:rsidR="004E73A5">
        <w:rPr>
          <w:rFonts w:ascii="Times New Roman" w:hAnsi="Times New Roman" w:cs="Times New Roman"/>
          <w:sz w:val="28"/>
          <w:szCs w:val="28"/>
          <w:lang w:val="ru-RU"/>
        </w:rPr>
        <w:t xml:space="preserve"> объятий, поддержки друг друга. </w:t>
      </w:r>
      <w:r w:rsidR="004E73A5" w:rsidRPr="004E73A5">
        <w:rPr>
          <w:rFonts w:ascii="Times New Roman" w:hAnsi="Times New Roman" w:cs="Times New Roman"/>
          <w:lang w:val="ru-RU"/>
        </w:rPr>
        <w:t>(…)</w:t>
      </w:r>
      <w:r w:rsidR="004E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64C" w:rsidRPr="007E664C">
        <w:rPr>
          <w:rFonts w:ascii="Times New Roman" w:hAnsi="Times New Roman" w:cs="Times New Roman"/>
          <w:sz w:val="28"/>
          <w:szCs w:val="28"/>
          <w:lang w:val="ru-RU"/>
        </w:rPr>
        <w:t>Еще большие возможности для общения превращаются таким образом в более широкие возможности для встречи и солидарности между всеми. Если бы мы смогли пойти по этому пути, то это принесло бы нам столько добра, столько исцеления, столько свободы и столько надежды! Выйти за границы собственного «я», чтобы объединиться с другими — благо для нас. Замкнуться в себе — значит вкусить горький яд имманентизма, и тогда человечество будет все больше утрачивать с каждым при</w:t>
      </w:r>
      <w:r>
        <w:rPr>
          <w:rFonts w:ascii="Times New Roman" w:hAnsi="Times New Roman" w:cs="Times New Roman"/>
          <w:sz w:val="28"/>
          <w:szCs w:val="28"/>
          <w:lang w:val="ru-RU"/>
        </w:rPr>
        <w:t>нятым нами эгоистичным решением»</w:t>
      </w:r>
      <w:r w:rsidRPr="00F2147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EG</w:t>
      </w:r>
      <w:r>
        <w:rPr>
          <w:rFonts w:ascii="Times New Roman" w:hAnsi="Times New Roman" w:cs="Times New Roman"/>
          <w:lang w:val="ru-RU"/>
        </w:rPr>
        <w:t xml:space="preserve">, </w:t>
      </w:r>
      <w:r w:rsidRPr="00146A5E">
        <w:rPr>
          <w:rFonts w:ascii="Times New Roman" w:hAnsi="Times New Roman" w:cs="Times New Roman"/>
          <w:lang w:val="ru-RU"/>
        </w:rPr>
        <w:t>52</w:t>
      </w:r>
      <w:r>
        <w:rPr>
          <w:rFonts w:ascii="Times New Roman" w:hAnsi="Times New Roman" w:cs="Times New Roman"/>
          <w:lang w:val="ru-RU"/>
        </w:rPr>
        <w:t>)</w:t>
      </w:r>
      <w:r w:rsidRPr="00F214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7DCF" w:rsidRDefault="00CC4B00" w:rsidP="00064C37">
      <w:p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lastRenderedPageBreak/>
        <w:t>Молитва и размышление над Словом Божьим</w:t>
      </w:r>
    </w:p>
    <w:p w:rsidR="00417DCF" w:rsidRPr="00554E3F" w:rsidRDefault="00CC4B00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месяца предлагаем каждому индивидуально, а также супружеским парам вместе, прочитать текст Святого Писания, продвигаясь четырьмя этапами духовного чтения (</w:t>
      </w:r>
      <w:r>
        <w:rPr>
          <w:rFonts w:ascii="Times New Roman" w:hAnsi="Times New Roman" w:cs="Times New Roman"/>
          <w:sz w:val="28"/>
          <w:szCs w:val="28"/>
        </w:rPr>
        <w:t>Lectio</w:t>
      </w:r>
      <w:r w:rsidR="004E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Divina</w:t>
      </w:r>
      <w:r>
        <w:rPr>
          <w:rFonts w:ascii="Times New Roman" w:hAnsi="Times New Roman" w:cs="Times New Roman"/>
          <w:sz w:val="28"/>
          <w:szCs w:val="28"/>
          <w:lang w:val="ru-RU"/>
        </w:rPr>
        <w:t>) — чтение, размышление, молитва, созерцание.</w:t>
      </w:r>
    </w:p>
    <w:p w:rsidR="00417DCF" w:rsidRDefault="004E73A5" w:rsidP="00064C37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Екклесиаст</w:t>
      </w:r>
      <w:r w:rsidR="00CC4B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CC4B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9 - 15</w:t>
      </w:r>
    </w:p>
    <w:p w:rsidR="00F21475" w:rsidRDefault="004E73A5" w:rsidP="004E73A5">
      <w:pPr>
        <w:pBdr>
          <w:top w:val="single" w:sz="4" w:space="0" w:color="auto"/>
          <w:bottom w:val="single" w:sz="4" w:space="0" w:color="auto"/>
        </w:pBdr>
        <w:ind w:rightChars="200" w:right="40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4E73A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Что пользы работающему от того, над чем он трудится? Видел я эту заботу, которую дал Бог сынам человеческим, чтобы они упражнялись в том. Все соделал Он прекрасным в свое время, и вложил мир в сердце их, хотя человек не может постигнуть дел, которые Бог делает, от начала до конца. </w:t>
      </w:r>
    </w:p>
    <w:p w:rsidR="00F21475" w:rsidRDefault="004E73A5" w:rsidP="004E73A5">
      <w:pPr>
        <w:pBdr>
          <w:top w:val="single" w:sz="4" w:space="0" w:color="auto"/>
          <w:bottom w:val="single" w:sz="4" w:space="0" w:color="auto"/>
        </w:pBdr>
        <w:ind w:rightChars="200" w:right="40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4E73A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Познал я, что нет для них ничего лучшего, как веселиться и делать доброе в жизни своей. И если какой человек ест и пьет, и видит доброе во всяком труде своем, то это - дар Божий. </w:t>
      </w:r>
    </w:p>
    <w:p w:rsidR="00417DCF" w:rsidRPr="004E73A5" w:rsidRDefault="004E73A5" w:rsidP="004E73A5">
      <w:pPr>
        <w:pBdr>
          <w:top w:val="single" w:sz="4" w:space="0" w:color="auto"/>
          <w:bottom w:val="single" w:sz="4" w:space="0" w:color="auto"/>
        </w:pBdr>
        <w:ind w:rightChars="200" w:right="40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4E73A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Познал я, что все, что делает Бог, пребывает вовек: к тому нечего прибавлять и от того нечего убавить, - и Бог делает так, чтобы благоговели пред лицем Его. Что было, то и теперь есть, и что будет, то уже было, - и Бог воззовет прошедшее.</w:t>
      </w:r>
    </w:p>
    <w:p w:rsidR="004E73A5" w:rsidRDefault="004E73A5" w:rsidP="00064C37">
      <w:pPr>
        <w:spacing w:afterLines="50" w:after="120"/>
        <w:jc w:val="both"/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</w:pPr>
    </w:p>
    <w:p w:rsidR="00417DCF" w:rsidRDefault="00CC4B00" w:rsidP="00064C37">
      <w:p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t>Вспомогательные тексты</w:t>
      </w:r>
    </w:p>
    <w:p w:rsidR="00417DCF" w:rsidRDefault="00762189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62189">
        <w:rPr>
          <w:rFonts w:ascii="Times New Roman" w:hAnsi="Times New Roman" w:cs="Times New Roman"/>
          <w:sz w:val="28"/>
          <w:szCs w:val="28"/>
          <w:lang w:val="ru-RU"/>
        </w:rPr>
        <w:t>Человечество вступило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новую эру: могущество техно</w:t>
      </w:r>
      <w:r w:rsidRPr="00762189">
        <w:rPr>
          <w:rFonts w:ascii="Times New Roman" w:hAnsi="Times New Roman" w:cs="Times New Roman"/>
          <w:sz w:val="28"/>
          <w:szCs w:val="28"/>
          <w:lang w:val="ru-RU"/>
        </w:rPr>
        <w:t>логии поставило нас на рас</w:t>
      </w:r>
      <w:r>
        <w:rPr>
          <w:rFonts w:ascii="Times New Roman" w:hAnsi="Times New Roman" w:cs="Times New Roman"/>
          <w:sz w:val="28"/>
          <w:szCs w:val="28"/>
          <w:lang w:val="ru-RU"/>
        </w:rPr>
        <w:t>путье. Мы — наследники двух ве</w:t>
      </w:r>
      <w:r w:rsidRPr="00762189">
        <w:rPr>
          <w:rFonts w:ascii="Times New Roman" w:hAnsi="Times New Roman" w:cs="Times New Roman"/>
          <w:sz w:val="28"/>
          <w:szCs w:val="28"/>
          <w:lang w:val="ru-RU"/>
        </w:rPr>
        <w:t xml:space="preserve">ков сильных волн перемен: </w:t>
      </w:r>
      <w:r>
        <w:rPr>
          <w:rFonts w:ascii="Times New Roman" w:hAnsi="Times New Roman" w:cs="Times New Roman"/>
          <w:sz w:val="28"/>
          <w:szCs w:val="28"/>
          <w:lang w:val="ru-RU"/>
        </w:rPr>
        <w:t>паровой двигатель, железная до</w:t>
      </w:r>
      <w:r w:rsidRPr="00762189">
        <w:rPr>
          <w:rFonts w:ascii="Times New Roman" w:hAnsi="Times New Roman" w:cs="Times New Roman"/>
          <w:sz w:val="28"/>
          <w:szCs w:val="28"/>
          <w:lang w:val="ru-RU"/>
        </w:rPr>
        <w:t>рога, телеграф, электричеств</w:t>
      </w:r>
      <w:r>
        <w:rPr>
          <w:rFonts w:ascii="Times New Roman" w:hAnsi="Times New Roman" w:cs="Times New Roman"/>
          <w:sz w:val="28"/>
          <w:szCs w:val="28"/>
          <w:lang w:val="ru-RU"/>
        </w:rPr>
        <w:t>о, автомобиль, самолет, химиче</w:t>
      </w:r>
      <w:r w:rsidRPr="00762189">
        <w:rPr>
          <w:rFonts w:ascii="Times New Roman" w:hAnsi="Times New Roman" w:cs="Times New Roman"/>
          <w:sz w:val="28"/>
          <w:szCs w:val="28"/>
          <w:lang w:val="ru-RU"/>
        </w:rPr>
        <w:t>ская промышленность, современная медицина, информатика и, в последнее время, циф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ровая революция, робототехника, </w:t>
      </w:r>
      <w:r w:rsidRPr="00762189">
        <w:rPr>
          <w:rFonts w:ascii="Times New Roman" w:hAnsi="Times New Roman" w:cs="Times New Roman"/>
          <w:sz w:val="28"/>
          <w:szCs w:val="28"/>
          <w:lang w:val="ru-RU"/>
        </w:rPr>
        <w:t xml:space="preserve">биотехнологии и нанотехнологии. Естественно радоваться этим успехам и наполняться энтузиазмом, глядя на широкие возможности, которые нам постоянно открывают новшества,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ведь </w:t>
      </w:r>
      <w:r w:rsidRPr="00762189">
        <w:rPr>
          <w:rFonts w:ascii="Times New Roman" w:hAnsi="Times New Roman" w:cs="Times New Roman"/>
          <w:sz w:val="28"/>
          <w:szCs w:val="28"/>
          <w:lang w:val="ru-RU"/>
        </w:rPr>
        <w:t>наука и технология — чудесный продукт человеческой изобрета</w:t>
      </w:r>
      <w:r>
        <w:rPr>
          <w:rFonts w:ascii="Times New Roman" w:hAnsi="Times New Roman" w:cs="Times New Roman"/>
          <w:sz w:val="28"/>
          <w:szCs w:val="28"/>
          <w:lang w:val="ru-RU"/>
        </w:rPr>
        <w:t>тельности, а она есть дар Божий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C4B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B00">
        <w:rPr>
          <w:rFonts w:ascii="Times New Roman" w:hAnsi="Times New Roman" w:cs="Times New Roman"/>
          <w:lang w:val="ru-RU"/>
        </w:rPr>
        <w:t>(</w:t>
      </w:r>
      <w:r w:rsidR="00CC4B00">
        <w:rPr>
          <w:rFonts w:ascii="Times New Roman" w:hAnsi="Times New Roman" w:cs="Times New Roman"/>
        </w:rPr>
        <w:t>LS</w:t>
      </w:r>
      <w:r w:rsidR="00CC4B0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102</w:t>
      </w:r>
      <w:r w:rsidR="00CC4B00">
        <w:rPr>
          <w:rFonts w:ascii="Times New Roman" w:hAnsi="Times New Roman" w:cs="Times New Roman"/>
          <w:lang w:val="ru-RU"/>
        </w:rPr>
        <w:t>)</w:t>
      </w:r>
      <w:r w:rsidR="00CC4B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5E1D" w:rsidRDefault="00762189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сути прогресс в медицине, инженерии, коммуникации помогает нам преодолевать болезни, одиночеств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 xml:space="preserve">о, </w:t>
      </w:r>
      <w:r>
        <w:rPr>
          <w:rFonts w:ascii="Times New Roman" w:hAnsi="Times New Roman" w:cs="Times New Roman"/>
          <w:sz w:val="28"/>
          <w:szCs w:val="28"/>
          <w:lang w:val="ru-RU"/>
        </w:rPr>
        <w:t>боль. С его помощью появляются альтернативы более равномерного использования природных ресурсов.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 xml:space="preserve"> Однако технологический прогресс ставит перед человечеством определённые вопросы. Прежде всего,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62189">
        <w:rPr>
          <w:rFonts w:ascii="Times New Roman" w:hAnsi="Times New Roman" w:cs="Times New Roman"/>
          <w:sz w:val="28"/>
          <w:szCs w:val="28"/>
          <w:lang w:val="ru-RU"/>
        </w:rPr>
        <w:t>мы не можем игнор</w:t>
      </w:r>
      <w:r>
        <w:rPr>
          <w:rFonts w:ascii="Times New Roman" w:hAnsi="Times New Roman" w:cs="Times New Roman"/>
          <w:sz w:val="28"/>
          <w:szCs w:val="28"/>
          <w:lang w:val="ru-RU"/>
        </w:rPr>
        <w:t>ировать того, что ядерная энер</w:t>
      </w:r>
      <w:r w:rsidRPr="00762189">
        <w:rPr>
          <w:rFonts w:ascii="Times New Roman" w:hAnsi="Times New Roman" w:cs="Times New Roman"/>
          <w:sz w:val="28"/>
          <w:szCs w:val="28"/>
          <w:lang w:val="ru-RU"/>
        </w:rPr>
        <w:t>гия, биотехнология, информатика, расшифровка нашей ДНК и другой полученный потенциал предоставляют нам страшную власть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F5E1D">
        <w:rPr>
          <w:rFonts w:ascii="Times New Roman" w:hAnsi="Times New Roman" w:cs="Times New Roman"/>
          <w:lang w:val="ru-RU"/>
        </w:rPr>
        <w:t xml:space="preserve"> (</w:t>
      </w:r>
      <w:r w:rsidR="007F5E1D">
        <w:rPr>
          <w:rFonts w:ascii="Times New Roman" w:hAnsi="Times New Roman" w:cs="Times New Roman"/>
        </w:rPr>
        <w:t>LS</w:t>
      </w:r>
      <w:r w:rsidR="007F5E1D">
        <w:rPr>
          <w:rFonts w:ascii="Times New Roman" w:hAnsi="Times New Roman" w:cs="Times New Roman"/>
          <w:lang w:val="ru-RU"/>
        </w:rPr>
        <w:t>, 104)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 xml:space="preserve">. Человечество никогда не обладало такой большой властью над собой. Оглядываясь на историю, нет гарантии, что оно использует её </w:t>
      </w:r>
      <w:r w:rsidR="00F21475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 xml:space="preserve"> благо. Взять, к примеру, атомную бомбу, манипуляцию эмбрионами, дискриминацию, нарушение конфиденциальности, торговлю органами.</w:t>
      </w:r>
    </w:p>
    <w:p w:rsidR="007F5E1D" w:rsidRDefault="00554E3F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«В</w:t>
      </w:r>
      <w:r w:rsidR="007F5E1D" w:rsidRPr="007F5E1D">
        <w:rPr>
          <w:rFonts w:ascii="Times New Roman" w:hAnsi="Times New Roman" w:cs="Times New Roman"/>
          <w:sz w:val="28"/>
          <w:szCs w:val="28"/>
          <w:lang w:val="ru-RU"/>
        </w:rPr>
        <w:t>ызывает беспокойство тот факт, что некоторые движения экол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>огов защищают целостность окру</w:t>
      </w:r>
      <w:r w:rsidR="007F5E1D" w:rsidRPr="007F5E1D">
        <w:rPr>
          <w:rFonts w:ascii="Times New Roman" w:hAnsi="Times New Roman" w:cs="Times New Roman"/>
          <w:sz w:val="28"/>
          <w:szCs w:val="28"/>
          <w:lang w:val="ru-RU"/>
        </w:rPr>
        <w:t>жающей среды и обоснованно требуют соблюдения границ в научных исследованиях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>, но при этом порой не применя</w:t>
      </w:r>
      <w:r w:rsidR="007F5E1D" w:rsidRPr="007F5E1D">
        <w:rPr>
          <w:rFonts w:ascii="Times New Roman" w:hAnsi="Times New Roman" w:cs="Times New Roman"/>
          <w:sz w:val="28"/>
          <w:szCs w:val="28"/>
          <w:lang w:val="ru-RU"/>
        </w:rPr>
        <w:t>ют те же принципы в отн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>ошении человеческой жизни. Часто оправ</w:t>
      </w:r>
      <w:r w:rsidR="007F5E1D" w:rsidRPr="007F5E1D">
        <w:rPr>
          <w:rFonts w:ascii="Times New Roman" w:hAnsi="Times New Roman" w:cs="Times New Roman"/>
          <w:sz w:val="28"/>
          <w:szCs w:val="28"/>
          <w:lang w:val="ru-RU"/>
        </w:rPr>
        <w:t xml:space="preserve">дываются переходящие всякие грани эксперименты с живыми человеческими 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>эмбрионами. Забывают, что неот</w:t>
      </w:r>
      <w:r w:rsidR="007F5E1D" w:rsidRPr="007F5E1D">
        <w:rPr>
          <w:rFonts w:ascii="Times New Roman" w:hAnsi="Times New Roman" w:cs="Times New Roman"/>
          <w:sz w:val="28"/>
          <w:szCs w:val="28"/>
          <w:lang w:val="ru-RU"/>
        </w:rPr>
        <w:t>чуждаемая ценность человека намн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>ого выше уровня его раз</w:t>
      </w:r>
      <w:r w:rsidR="007F5E1D" w:rsidRPr="007F5E1D">
        <w:rPr>
          <w:rFonts w:ascii="Times New Roman" w:hAnsi="Times New Roman" w:cs="Times New Roman"/>
          <w:sz w:val="28"/>
          <w:szCs w:val="28"/>
          <w:lang w:val="ru-RU"/>
        </w:rPr>
        <w:t>вития. Точно так же техник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>а, не признающая великие этиче</w:t>
      </w:r>
      <w:r w:rsidR="007F5E1D" w:rsidRPr="007F5E1D">
        <w:rPr>
          <w:rFonts w:ascii="Times New Roman" w:hAnsi="Times New Roman" w:cs="Times New Roman"/>
          <w:sz w:val="28"/>
          <w:szCs w:val="28"/>
          <w:lang w:val="ru-RU"/>
        </w:rPr>
        <w:t xml:space="preserve">ские принципы, в итоге считает оправданной </w:t>
      </w:r>
      <w:r w:rsidR="007F5E1D" w:rsidRPr="007F5E1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любую практику. </w:t>
      </w:r>
      <w:r w:rsidR="007F5E1D" w:rsidRPr="007F5E1D">
        <w:rPr>
          <w:rFonts w:ascii="Times New Roman" w:hAnsi="Times New Roman" w:cs="Times New Roman"/>
          <w:lang w:val="ru-RU"/>
        </w:rPr>
        <w:t>(…)</w:t>
      </w:r>
      <w:r w:rsidR="00F21475">
        <w:rPr>
          <w:rFonts w:ascii="Times New Roman" w:hAnsi="Times New Roman" w:cs="Times New Roman"/>
          <w:lang w:val="ru-RU"/>
        </w:rPr>
        <w:t xml:space="preserve"> 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F5E1D" w:rsidRPr="007F5E1D">
        <w:rPr>
          <w:rFonts w:ascii="Times New Roman" w:hAnsi="Times New Roman" w:cs="Times New Roman"/>
          <w:sz w:val="28"/>
          <w:szCs w:val="28"/>
          <w:lang w:val="ru-RU"/>
        </w:rPr>
        <w:t xml:space="preserve"> отрыве от этики техника вряд ли будет способна самостоятельно ограничить свое могущество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F5E1D">
        <w:rPr>
          <w:rFonts w:ascii="Times New Roman" w:hAnsi="Times New Roman" w:cs="Times New Roman"/>
          <w:lang w:val="ru-RU"/>
        </w:rPr>
        <w:t xml:space="preserve"> (</w:t>
      </w:r>
      <w:r w:rsidR="007F5E1D">
        <w:rPr>
          <w:rFonts w:ascii="Times New Roman" w:hAnsi="Times New Roman" w:cs="Times New Roman"/>
        </w:rPr>
        <w:t>LS</w:t>
      </w:r>
      <w:r w:rsidR="007F5E1D">
        <w:rPr>
          <w:rFonts w:ascii="Times New Roman" w:hAnsi="Times New Roman" w:cs="Times New Roman"/>
          <w:lang w:val="ru-RU"/>
        </w:rPr>
        <w:t>, 136)</w:t>
      </w:r>
      <w:r w:rsidR="007F5E1D" w:rsidRPr="007F5E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309A" w:rsidRDefault="00554E3F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другой стороны</w:t>
      </w:r>
      <w:r w:rsidR="00F2147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доступ к технологиям и глобализация, которые сами по себе являются добром, не оставляют без своего влияния стиль жизни и социальные отношения людей. Получается ли у нас жить без мобильных телефонов? Без постоянного подключения к сети? Что мы выражаем в социальных сетях? Такое массовое поведение (все должны выглядеть счастливыми)</w:t>
      </w:r>
      <w:r w:rsidR="003320A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вызыва</w:t>
      </w:r>
      <w:r w:rsidR="003320A9">
        <w:rPr>
          <w:rFonts w:ascii="Times New Roman" w:hAnsi="Times New Roman" w:cs="Times New Roman"/>
          <w:sz w:val="28"/>
          <w:szCs w:val="28"/>
          <w:lang w:val="ru-RU"/>
        </w:rPr>
        <w:t>ющее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зависимость</w:t>
      </w:r>
      <w:r w:rsidR="003320A9">
        <w:rPr>
          <w:rFonts w:ascii="Times New Roman" w:hAnsi="Times New Roman" w:cs="Times New Roman"/>
          <w:sz w:val="28"/>
          <w:szCs w:val="28"/>
          <w:lang w:val="ru-RU"/>
        </w:rPr>
        <w:t xml:space="preserve"> (не можем без них жить) и непреодолимую тягу (взаимодействуем постоянно) подтверждает, что «т</w:t>
      </w:r>
      <w:r w:rsidRPr="00554E3F">
        <w:rPr>
          <w:rFonts w:ascii="Times New Roman" w:hAnsi="Times New Roman" w:cs="Times New Roman"/>
          <w:sz w:val="28"/>
          <w:szCs w:val="28"/>
          <w:lang w:val="ru-RU"/>
        </w:rPr>
        <w:t xml:space="preserve">ем самым </w:t>
      </w:r>
      <w:r>
        <w:rPr>
          <w:rFonts w:ascii="Times New Roman" w:hAnsi="Times New Roman" w:cs="Times New Roman"/>
          <w:sz w:val="28"/>
          <w:szCs w:val="28"/>
          <w:lang w:val="ru-RU"/>
        </w:rPr>
        <w:t>затухает</w:t>
      </w:r>
      <w:r w:rsidRPr="00554E3F">
        <w:rPr>
          <w:rFonts w:ascii="Times New Roman" w:hAnsi="Times New Roman" w:cs="Times New Roman"/>
          <w:sz w:val="28"/>
          <w:szCs w:val="28"/>
          <w:lang w:val="ru-RU"/>
        </w:rPr>
        <w:t xml:space="preserve"> способность принимать решение, истинная свобода и пространство для альтернативной изобретательности индивидов</w:t>
      </w:r>
      <w:r w:rsidR="003320A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320A9" w:rsidRPr="003320A9">
        <w:rPr>
          <w:rFonts w:ascii="Times New Roman" w:hAnsi="Times New Roman" w:cs="Times New Roman"/>
          <w:lang w:val="ru-RU"/>
        </w:rPr>
        <w:t xml:space="preserve"> </w:t>
      </w:r>
      <w:r w:rsidR="003320A9">
        <w:rPr>
          <w:rFonts w:ascii="Times New Roman" w:hAnsi="Times New Roman" w:cs="Times New Roman"/>
          <w:lang w:val="ru-RU"/>
        </w:rPr>
        <w:t>(</w:t>
      </w:r>
      <w:r w:rsidR="003320A9">
        <w:rPr>
          <w:rFonts w:ascii="Times New Roman" w:hAnsi="Times New Roman" w:cs="Times New Roman"/>
        </w:rPr>
        <w:t>LS</w:t>
      </w:r>
      <w:r w:rsidR="003320A9">
        <w:rPr>
          <w:rFonts w:ascii="Times New Roman" w:hAnsi="Times New Roman" w:cs="Times New Roman"/>
          <w:lang w:val="ru-RU"/>
        </w:rPr>
        <w:t>, 136)</w:t>
      </w:r>
      <w:r w:rsidR="003320A9" w:rsidRPr="007F5E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9309A" w:rsidRPr="00393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320A9" w:rsidRPr="0039309A" w:rsidRDefault="0039309A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Постепенно мы перестаём управлять своей судьбой, обладать собственной идентичностью, которая выражает</w:t>
      </w:r>
      <w:r w:rsidR="00293A13">
        <w:rPr>
          <w:rFonts w:ascii="Times New Roman" w:hAnsi="Times New Roman" w:cs="Times New Roman"/>
          <w:sz w:val="28"/>
          <w:szCs w:val="28"/>
          <w:lang w:val="ru-RU"/>
        </w:rPr>
        <w:t>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разнообразие</w:t>
      </w:r>
      <w:r w:rsidR="00293A13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человеческой жизни</w:t>
      </w:r>
      <w:r w:rsidR="00293A13">
        <w:rPr>
          <w:rFonts w:ascii="Times New Roman" w:hAnsi="Times New Roman" w:cs="Times New Roman"/>
          <w:sz w:val="28"/>
          <w:szCs w:val="28"/>
          <w:lang w:val="ru-RU"/>
        </w:rPr>
        <w:t xml:space="preserve">. Отношения между людьми становятся всё более </w:t>
      </w:r>
      <w:r w:rsidR="005A6E28">
        <w:rPr>
          <w:rFonts w:ascii="Times New Roman" w:hAnsi="Times New Roman" w:cs="Times New Roman"/>
          <w:sz w:val="28"/>
          <w:szCs w:val="28"/>
          <w:lang w:val="ru-RU"/>
        </w:rPr>
        <w:t>непрямыми</w:t>
      </w:r>
      <w:r w:rsidR="00293A13">
        <w:rPr>
          <w:rFonts w:ascii="Times New Roman" w:hAnsi="Times New Roman" w:cs="Times New Roman"/>
          <w:sz w:val="28"/>
          <w:szCs w:val="28"/>
          <w:lang w:val="ru-RU"/>
        </w:rPr>
        <w:t xml:space="preserve"> через экраны и системы, в которых мо</w:t>
      </w:r>
      <w:r w:rsidR="005A6E28">
        <w:rPr>
          <w:rFonts w:ascii="Times New Roman" w:hAnsi="Times New Roman" w:cs="Times New Roman"/>
          <w:sz w:val="28"/>
          <w:szCs w:val="28"/>
          <w:lang w:val="ru-RU"/>
        </w:rPr>
        <w:t>жно</w:t>
      </w:r>
      <w:r w:rsidR="00293A13">
        <w:rPr>
          <w:rFonts w:ascii="Times New Roman" w:hAnsi="Times New Roman" w:cs="Times New Roman"/>
          <w:sz w:val="28"/>
          <w:szCs w:val="28"/>
          <w:lang w:val="ru-RU"/>
        </w:rPr>
        <w:t xml:space="preserve"> зареги</w:t>
      </w:r>
      <w:r w:rsidR="005A6E28">
        <w:rPr>
          <w:rFonts w:ascii="Times New Roman" w:hAnsi="Times New Roman" w:cs="Times New Roman"/>
          <w:sz w:val="28"/>
          <w:szCs w:val="28"/>
          <w:lang w:val="ru-RU"/>
        </w:rPr>
        <w:t>стрироваться, или же свободно в любой момент их удалить.</w:t>
      </w:r>
    </w:p>
    <w:p w:rsidR="00762189" w:rsidRDefault="0039309A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E2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A6E28" w:rsidRPr="005A6E2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9309A">
        <w:rPr>
          <w:rFonts w:ascii="Times New Roman" w:hAnsi="Times New Roman" w:cs="Times New Roman"/>
          <w:sz w:val="28"/>
          <w:szCs w:val="28"/>
          <w:lang w:val="ru-RU"/>
        </w:rPr>
        <w:t xml:space="preserve">Христианский идеал всегда будет побуждать к преодолению подозрений, недоверия, страха перед нападением, всех оборонительных позиций, которые навязывает нам современный мир. Многие пытаются бежать от других в уютную обособленность или в узкий круг самых близких и отказываются от реализма социального измерения Евангелия. </w:t>
      </w:r>
      <w:r w:rsidR="005A6E28" w:rsidRPr="005A6E28">
        <w:rPr>
          <w:rFonts w:ascii="Times New Roman" w:hAnsi="Times New Roman" w:cs="Times New Roman"/>
          <w:lang w:val="ru-RU"/>
        </w:rPr>
        <w:t>(…)</w:t>
      </w:r>
      <w:r w:rsidR="005A6E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309A">
        <w:rPr>
          <w:rFonts w:ascii="Times New Roman" w:hAnsi="Times New Roman" w:cs="Times New Roman"/>
          <w:sz w:val="28"/>
          <w:szCs w:val="28"/>
          <w:lang w:val="ru-RU"/>
        </w:rPr>
        <w:t>Между тем Евангелие неустанно призывает нас идти на риск встречи лицом к лицу с другими, с их физическим присутствием, которое бросает вызов нам, с их болью и мольбами, с их радостью, которая заразит и нас при постоянном тесном контакте</w:t>
      </w:r>
      <w:r w:rsidR="00F2147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A6E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E28">
        <w:rPr>
          <w:rFonts w:ascii="Times New Roman" w:hAnsi="Times New Roman" w:cs="Times New Roman"/>
          <w:lang w:val="ru-RU"/>
        </w:rPr>
        <w:t>(</w:t>
      </w:r>
      <w:r w:rsidR="005A6E28">
        <w:rPr>
          <w:rFonts w:ascii="Times New Roman" w:hAnsi="Times New Roman" w:cs="Times New Roman"/>
        </w:rPr>
        <w:t>EG</w:t>
      </w:r>
      <w:r w:rsidR="005A6E28">
        <w:rPr>
          <w:rFonts w:ascii="Times New Roman" w:hAnsi="Times New Roman" w:cs="Times New Roman"/>
          <w:lang w:val="ru-RU"/>
        </w:rPr>
        <w:t>, 88)</w:t>
      </w:r>
      <w:r w:rsidRPr="003930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4C37" w:rsidRDefault="005A6E28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 важно критически посмотреть на этические границы развития и использования технологий. Прежде всего, суть в том, чтобы сделать технику средством для лучшей реализации нашего призвания, отношений с Богом, с людьми и с миром. </w:t>
      </w:r>
    </w:p>
    <w:p w:rsidR="00762189" w:rsidRPr="00641761" w:rsidRDefault="00835DFB" w:rsidP="00064C37">
      <w:pPr>
        <w:spacing w:afterLines="50" w:after="120"/>
        <w:ind w:firstLine="4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Размышлять вместе значит открываться на Бога, который входит в сферу мыслей, супружеской молитвы и просветляет их. «Стоило бы уточнить, что это были не её мысли и не мои – эти мысли происходили от единства, от супружества нашего разума, а точнее – супружества разума с душой.</w:t>
      </w:r>
      <w:r w:rsidR="00641761">
        <w:rPr>
          <w:rFonts w:ascii="Times New Roman" w:hAnsi="Times New Roman" w:cs="Times New Roman"/>
          <w:sz w:val="28"/>
          <w:szCs w:val="28"/>
          <w:lang w:val="ru-RU"/>
        </w:rPr>
        <w:t xml:space="preserve"> Существует интеллектуальная плодовитость, которая является плодом любви. Такая форма диалога требует определённого состояния благодати… Только усилие смирения и любви помогает нам заново открыть его… Прежде всего я смог понять, что не человеческие мысли важны, но тот факт, что они наполнены мыслью Бога» </w:t>
      </w:r>
      <w:r w:rsidR="00641761" w:rsidRPr="00641761">
        <w:rPr>
          <w:rFonts w:ascii="Times New Roman" w:hAnsi="Times New Roman" w:cs="Times New Roman"/>
          <w:lang w:val="ru-RU"/>
        </w:rPr>
        <w:t>(о. Каффарель, «</w:t>
      </w:r>
      <w:r w:rsidR="00641761" w:rsidRPr="00641761">
        <w:rPr>
          <w:rFonts w:ascii="Times New Roman" w:hAnsi="Times New Roman" w:cs="Times New Roman"/>
          <w:i/>
          <w:lang w:val="ru-RU"/>
        </w:rPr>
        <w:t>На перекрёстках любви»</w:t>
      </w:r>
      <w:r w:rsidR="00641761" w:rsidRPr="00641761">
        <w:rPr>
          <w:rFonts w:ascii="Times New Roman" w:hAnsi="Times New Roman" w:cs="Times New Roman"/>
          <w:lang w:val="ru-RU"/>
        </w:rPr>
        <w:t>)</w:t>
      </w:r>
    </w:p>
    <w:p w:rsidR="00762189" w:rsidRDefault="00641761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Благодаря новым </w:t>
      </w:r>
      <w:r w:rsidR="001A0CF8">
        <w:rPr>
          <w:rFonts w:ascii="Times New Roman" w:hAnsi="Times New Roman" w:cs="Times New Roman"/>
          <w:sz w:val="28"/>
          <w:szCs w:val="28"/>
          <w:lang w:val="ru-RU"/>
        </w:rPr>
        <w:t>способам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0CF8">
        <w:rPr>
          <w:rFonts w:ascii="Times New Roman" w:hAnsi="Times New Roman" w:cs="Times New Roman"/>
          <w:sz w:val="28"/>
          <w:szCs w:val="28"/>
          <w:lang w:val="ru-RU"/>
        </w:rPr>
        <w:t>организации труда, когда есть возможность работать дома, не нужно перемещаться, можно больше времени посвятить семье</w:t>
      </w:r>
      <w:r w:rsidR="00064C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A0CF8">
        <w:rPr>
          <w:rFonts w:ascii="Times New Roman" w:hAnsi="Times New Roman" w:cs="Times New Roman"/>
          <w:sz w:val="28"/>
          <w:szCs w:val="28"/>
          <w:lang w:val="ru-RU"/>
        </w:rPr>
        <w:t xml:space="preserve">Также появляется больше времени и места для встреч с друзьями, для семейных ужинов без мобильных телефонов и многого другого, что связано с жизнью общества. </w:t>
      </w:r>
      <w:r w:rsidR="00064C37">
        <w:rPr>
          <w:rFonts w:ascii="Times New Roman" w:hAnsi="Times New Roman" w:cs="Times New Roman"/>
          <w:sz w:val="28"/>
          <w:szCs w:val="28"/>
          <w:lang w:val="ru-RU"/>
        </w:rPr>
        <w:t>С этого можно</w:t>
      </w:r>
      <w:r w:rsidR="00F21475">
        <w:rPr>
          <w:rFonts w:ascii="Times New Roman" w:hAnsi="Times New Roman" w:cs="Times New Roman"/>
          <w:sz w:val="28"/>
          <w:szCs w:val="28"/>
          <w:lang w:val="ru-RU"/>
        </w:rPr>
        <w:t xml:space="preserve"> было бы</w:t>
      </w:r>
      <w:r w:rsidR="00064C37">
        <w:rPr>
          <w:rFonts w:ascii="Times New Roman" w:hAnsi="Times New Roman" w:cs="Times New Roman"/>
          <w:sz w:val="28"/>
          <w:szCs w:val="28"/>
          <w:lang w:val="ru-RU"/>
        </w:rPr>
        <w:t xml:space="preserve"> начать</w:t>
      </w:r>
      <w:r w:rsidR="001A0C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0CE2" w:rsidRDefault="001A0CF8" w:rsidP="007B0CE2">
      <w:pPr>
        <w:spacing w:afterLines="50" w:after="120" w:line="240" w:lineRule="atLeast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Вывод таков – наука и технология нейтральны. </w:t>
      </w:r>
      <w:r w:rsidR="008545A6">
        <w:rPr>
          <w:rFonts w:ascii="Times New Roman" w:hAnsi="Times New Roman" w:cs="Times New Roman"/>
          <w:sz w:val="28"/>
          <w:szCs w:val="28"/>
          <w:lang w:val="ru-RU"/>
        </w:rPr>
        <w:t>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данный момент </w:t>
      </w:r>
      <w:r w:rsidR="008545A6">
        <w:rPr>
          <w:rFonts w:ascii="Times New Roman" w:hAnsi="Times New Roman" w:cs="Times New Roman"/>
          <w:sz w:val="28"/>
          <w:szCs w:val="28"/>
          <w:lang w:val="ru-RU"/>
        </w:rPr>
        <w:t>мы, как семья, ответственны за то, чтобы стать закваской культурной революции</w:t>
      </w:r>
      <w:r w:rsidR="00064C37">
        <w:rPr>
          <w:rFonts w:ascii="Times New Roman" w:hAnsi="Times New Roman" w:cs="Times New Roman"/>
          <w:sz w:val="28"/>
          <w:szCs w:val="28"/>
          <w:lang w:val="ru-RU"/>
        </w:rPr>
        <w:t>.  «Ч</w:t>
      </w:r>
      <w:r w:rsidR="008545A6">
        <w:rPr>
          <w:rFonts w:ascii="Times New Roman" w:hAnsi="Times New Roman" w:cs="Times New Roman"/>
          <w:sz w:val="28"/>
          <w:szCs w:val="28"/>
          <w:lang w:val="ru-RU"/>
        </w:rPr>
        <w:t>елове</w:t>
      </w:r>
      <w:r w:rsidR="008545A6" w:rsidRPr="008545A6">
        <w:rPr>
          <w:rFonts w:ascii="Times New Roman" w:hAnsi="Times New Roman" w:cs="Times New Roman"/>
          <w:sz w:val="28"/>
          <w:szCs w:val="28"/>
          <w:lang w:val="ru-RU"/>
        </w:rPr>
        <w:t xml:space="preserve">ческая свобода способна ограничить технику, направить ее и поставить на </w:t>
      </w:r>
      <w:r w:rsidR="008545A6" w:rsidRPr="008545A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служение другому типу прогресса — более здоровому, более гуманному, более социальному и более </w:t>
      </w:r>
      <w:r w:rsidR="008545A6">
        <w:rPr>
          <w:rFonts w:ascii="Times New Roman" w:hAnsi="Times New Roman" w:cs="Times New Roman"/>
          <w:sz w:val="28"/>
          <w:szCs w:val="28"/>
          <w:lang w:val="ru-RU"/>
        </w:rPr>
        <w:t>инте</w:t>
      </w:r>
      <w:r w:rsidR="008545A6" w:rsidRPr="008545A6">
        <w:rPr>
          <w:rFonts w:ascii="Times New Roman" w:hAnsi="Times New Roman" w:cs="Times New Roman"/>
          <w:sz w:val="28"/>
          <w:szCs w:val="28"/>
          <w:lang w:val="ru-RU"/>
        </w:rPr>
        <w:t>гральному</w:t>
      </w:r>
      <w:r w:rsidR="008545A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545A6" w:rsidRPr="008545A6">
        <w:rPr>
          <w:rFonts w:ascii="Times New Roman" w:hAnsi="Times New Roman" w:cs="Times New Roman"/>
          <w:lang w:val="ru-RU"/>
        </w:rPr>
        <w:t xml:space="preserve"> </w:t>
      </w:r>
      <w:r w:rsidR="008545A6">
        <w:rPr>
          <w:rFonts w:ascii="Times New Roman" w:hAnsi="Times New Roman" w:cs="Times New Roman"/>
          <w:lang w:val="ru-RU"/>
        </w:rPr>
        <w:t>(</w:t>
      </w:r>
      <w:r w:rsidR="008545A6">
        <w:rPr>
          <w:rFonts w:ascii="Times New Roman" w:hAnsi="Times New Roman" w:cs="Times New Roman"/>
        </w:rPr>
        <w:t>LS</w:t>
      </w:r>
      <w:r w:rsidR="008545A6">
        <w:rPr>
          <w:rFonts w:ascii="Times New Roman" w:hAnsi="Times New Roman" w:cs="Times New Roman"/>
          <w:lang w:val="ru-RU"/>
        </w:rPr>
        <w:t>, 112)</w:t>
      </w:r>
      <w:r w:rsidR="008545A6" w:rsidRPr="007F5E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7DCF" w:rsidRPr="007B0CE2" w:rsidRDefault="008545A6" w:rsidP="007B0CE2">
      <w:pPr>
        <w:spacing w:before="120" w:afterLines="5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Текст кардинала </w:t>
      </w:r>
      <w:r w:rsidRPr="008545A6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Винченцо Палья</w:t>
      </w:r>
    </w:p>
    <w:p w:rsidR="00417DCF" w:rsidRPr="008F7656" w:rsidRDefault="008545A6" w:rsidP="00064C37">
      <w:pPr>
        <w:spacing w:afterLines="50" w:after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24D1A">
        <w:rPr>
          <w:rFonts w:ascii="Times New Roman" w:hAnsi="Times New Roman" w:cs="Times New Roman"/>
          <w:sz w:val="28"/>
          <w:szCs w:val="28"/>
          <w:lang w:val="ru-RU"/>
        </w:rPr>
        <w:t xml:space="preserve">Уже сейчас существует реальный риск </w:t>
      </w:r>
      <w:r w:rsidR="003C1169">
        <w:rPr>
          <w:rFonts w:ascii="Times New Roman" w:hAnsi="Times New Roman" w:cs="Times New Roman"/>
          <w:sz w:val="28"/>
          <w:szCs w:val="28"/>
          <w:lang w:val="ru-RU"/>
        </w:rPr>
        <w:t xml:space="preserve">того, что человек станет более «отехниченным», а не технология «очеловеченной». Умения, присущие человеку, передаются так называемым «умным машинам». Мы должны лучше разобраться с тем, что в этом контексте означает разум, совесть, эмоции, автономия морального действия. Искусственные машины, которые суммируют действия человека, на самом деле не имеют людских черт. Это необходимо </w:t>
      </w:r>
      <w:r w:rsidR="00922D60">
        <w:rPr>
          <w:rFonts w:ascii="Times New Roman" w:hAnsi="Times New Roman" w:cs="Times New Roman"/>
          <w:sz w:val="28"/>
          <w:szCs w:val="28"/>
          <w:lang w:val="ru-RU"/>
        </w:rPr>
        <w:t>принять</w:t>
      </w:r>
      <w:r w:rsidR="003C1169">
        <w:rPr>
          <w:rFonts w:ascii="Times New Roman" w:hAnsi="Times New Roman" w:cs="Times New Roman"/>
          <w:sz w:val="28"/>
          <w:szCs w:val="28"/>
          <w:lang w:val="ru-RU"/>
        </w:rPr>
        <w:t xml:space="preserve"> во внимание</w:t>
      </w:r>
      <w:r w:rsidR="00335427">
        <w:rPr>
          <w:rFonts w:ascii="Times New Roman" w:hAnsi="Times New Roman" w:cs="Times New Roman"/>
          <w:sz w:val="28"/>
          <w:szCs w:val="28"/>
          <w:lang w:val="ru-RU"/>
        </w:rPr>
        <w:t xml:space="preserve">, чтобы регулировать способ их применения, а также сами исследования, чтобы обеспечить конструктивное и честное взаимодействие между человеком и новейшими открытиями. </w:t>
      </w:r>
      <w:r w:rsidR="008F7656" w:rsidRPr="008F7656">
        <w:rPr>
          <w:rFonts w:ascii="Times New Roman" w:hAnsi="Times New Roman" w:cs="Times New Roman"/>
          <w:lang w:val="ru-RU"/>
        </w:rPr>
        <w:t>(…)</w:t>
      </w:r>
    </w:p>
    <w:p w:rsidR="00922D60" w:rsidRDefault="00922D60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Сделать этический выбор сегодня означает пробу преобразования прогресса в развитие. Это означает перенаправить технологию в сторону гуманизма, который всегда сосредоточен на достоинстве личности и всей человеческой семьи.</w:t>
      </w:r>
    </w:p>
    <w:p w:rsidR="00C11D12" w:rsidRPr="009E0E58" w:rsidRDefault="00922D60" w:rsidP="009E0E58">
      <w:pPr>
        <w:spacing w:afterLines="50" w:after="120"/>
        <w:ind w:left="4620" w:firstLine="4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22D60">
        <w:rPr>
          <w:rFonts w:ascii="Times New Roman" w:hAnsi="Times New Roman" w:cs="Times New Roman"/>
          <w:i/>
          <w:sz w:val="28"/>
          <w:szCs w:val="28"/>
          <w:lang w:val="ru-RU"/>
        </w:rPr>
        <w:t>кард. Винченцо Палья, 14 апреля 2020 г.</w:t>
      </w:r>
    </w:p>
    <w:p w:rsidR="00417DCF" w:rsidRDefault="00CC4B0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Свидетельство</w:t>
      </w:r>
    </w:p>
    <w:p w:rsidR="00564204" w:rsidRDefault="00CC4B00" w:rsidP="00112FB8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73C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ru-RU"/>
        </w:rPr>
        <w:instrText xml:space="preserve"> HYPERLINK "https://ru.wikipedia.org/wiki/%D0%9A%D0%B0%D0%B1%D1%83-%D0%94%D0%B5%D0%BB%D0%B3%D0%B0%D0%B4%D1%83"</w:instrText>
      </w:r>
      <w:r w:rsidR="001A373C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C11D12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 приходом пандемии </w:t>
      </w:r>
      <w:r w:rsidRPr="00112FB8">
        <w:rPr>
          <w:rFonts w:ascii="Times New Roman" w:hAnsi="Times New Roman" w:cs="Times New Roman"/>
          <w:sz w:val="28"/>
          <w:szCs w:val="28"/>
          <w:lang w:val="ru-RU"/>
        </w:rPr>
        <w:t>COVID</w:t>
      </w:r>
      <w:r w:rsidRPr="003D7098">
        <w:rPr>
          <w:rFonts w:ascii="Times New Roman" w:hAnsi="Times New Roman" w:cs="Times New Roman"/>
          <w:sz w:val="28"/>
          <w:szCs w:val="28"/>
          <w:lang w:val="ru-RU"/>
        </w:rPr>
        <w:t>-19</w:t>
      </w:r>
      <w:r w:rsidR="00C11D12">
        <w:rPr>
          <w:rFonts w:ascii="Times New Roman" w:hAnsi="Times New Roman" w:cs="Times New Roman"/>
          <w:sz w:val="28"/>
          <w:szCs w:val="28"/>
          <w:lang w:val="ru-RU"/>
        </w:rPr>
        <w:t xml:space="preserve"> мир пережил серьёзную встряску. Наша семья пережила </w:t>
      </w:r>
      <w:r w:rsidR="00564204">
        <w:rPr>
          <w:rFonts w:ascii="Times New Roman" w:hAnsi="Times New Roman" w:cs="Times New Roman"/>
          <w:sz w:val="28"/>
          <w:szCs w:val="28"/>
          <w:lang w:val="ru-RU"/>
        </w:rPr>
        <w:t>это время</w:t>
      </w:r>
      <w:r w:rsidR="00C11D12">
        <w:rPr>
          <w:rFonts w:ascii="Times New Roman" w:hAnsi="Times New Roman" w:cs="Times New Roman"/>
          <w:sz w:val="28"/>
          <w:szCs w:val="28"/>
          <w:lang w:val="ru-RU"/>
        </w:rPr>
        <w:t xml:space="preserve"> особенно, т.к. один из членов нашей семьи был госпитализирован. 17 дней он находился в реанимации в критическом состоянии. 17 дней скорби и полного отдания воле Божьей. Если бы не технология, у нас не было</w:t>
      </w:r>
      <w:r w:rsidR="00564204">
        <w:rPr>
          <w:rFonts w:ascii="Times New Roman" w:hAnsi="Times New Roman" w:cs="Times New Roman"/>
          <w:sz w:val="28"/>
          <w:szCs w:val="28"/>
          <w:lang w:val="ru-RU"/>
        </w:rPr>
        <w:t xml:space="preserve"> бы</w:t>
      </w:r>
      <w:r w:rsidR="00C11D12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возможности поддерживать контакт в ситуации полной изоляции. Мы были бы не в состоянии </w:t>
      </w:r>
      <w:r w:rsidR="00564204">
        <w:rPr>
          <w:rFonts w:ascii="Times New Roman" w:hAnsi="Times New Roman" w:cs="Times New Roman"/>
          <w:sz w:val="28"/>
          <w:szCs w:val="28"/>
          <w:lang w:val="ru-RU"/>
        </w:rPr>
        <w:t>объединить</w:t>
      </w:r>
      <w:r w:rsidR="00C11D12">
        <w:rPr>
          <w:rFonts w:ascii="Times New Roman" w:hAnsi="Times New Roman" w:cs="Times New Roman"/>
          <w:sz w:val="28"/>
          <w:szCs w:val="28"/>
          <w:lang w:val="ru-RU"/>
        </w:rPr>
        <w:t xml:space="preserve"> столько друзей в цепочке молитвы</w:t>
      </w:r>
      <w:r w:rsidR="00564204">
        <w:rPr>
          <w:rFonts w:ascii="Times New Roman" w:hAnsi="Times New Roman" w:cs="Times New Roman"/>
          <w:sz w:val="28"/>
          <w:szCs w:val="28"/>
          <w:lang w:val="ru-RU"/>
        </w:rPr>
        <w:t>, что повлияло на разрешение ситуации.</w:t>
      </w:r>
      <w:r w:rsidR="00564204">
        <w:rPr>
          <w:rFonts w:ascii="Times New Roman" w:hAnsi="Times New Roman" w:cs="Times New Roman"/>
          <w:sz w:val="28"/>
          <w:szCs w:val="28"/>
          <w:lang w:val="ru-RU"/>
        </w:rPr>
        <w:br/>
      </w:r>
      <w:r w:rsidR="00564204">
        <w:rPr>
          <w:rFonts w:ascii="Times New Roman" w:hAnsi="Times New Roman" w:cs="Times New Roman"/>
          <w:sz w:val="28"/>
          <w:szCs w:val="28"/>
          <w:lang w:val="ru-RU"/>
        </w:rPr>
        <w:tab/>
        <w:t>Это событие поспособствовало тому, что мы как семья задумались о смысле жизни и переосмыслили, насколько сильно наука и технология поддерживают нас и позволяют выйти навстречу Тому, Кто нас безмерно любит – нашему Господу.</w:t>
      </w:r>
    </w:p>
    <w:p w:rsidR="00417DCF" w:rsidRDefault="00564204" w:rsidP="00564204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период госпитализации мы, находясь в полной изоляции, неустанно молились. У нас была возможность молиться вместе с друзьями со всех уголков мира, участвовать в Святой Мессе, переживать молитву более интенсивно в различных местах, которые являются частью нашей семейной истории…и мы никогда не были одни.</w:t>
      </w:r>
    </w:p>
    <w:p w:rsidR="00417DCF" w:rsidRDefault="005B7FDE" w:rsidP="005B7FDE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Благодаря этому событию</w:t>
      </w:r>
      <w:r w:rsidR="00564204">
        <w:rPr>
          <w:rFonts w:ascii="Times New Roman" w:hAnsi="Times New Roman" w:cs="Times New Roman"/>
          <w:sz w:val="28"/>
          <w:szCs w:val="28"/>
          <w:lang w:val="ru-RU"/>
        </w:rPr>
        <w:t xml:space="preserve"> мы создали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нашей семье </w:t>
      </w:r>
      <w:r w:rsidR="00564204">
        <w:rPr>
          <w:rFonts w:ascii="Times New Roman" w:hAnsi="Times New Roman" w:cs="Times New Roman"/>
          <w:sz w:val="28"/>
          <w:szCs w:val="28"/>
          <w:lang w:val="ru-RU"/>
        </w:rPr>
        <w:t>несколько молитвенных групп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которые спустя 6 месяцев продолжают вместе молиться несколько раз в неделю. Также нам удалось привлечь дальних родственников. Некоторые начали молиться вместе с нами. </w:t>
      </w:r>
    </w:p>
    <w:p w:rsidR="005B7FDE" w:rsidRDefault="005B7FDE" w:rsidP="005B7FDE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это учит нас смотреть на планету как на возможность возрастания в святости.</w:t>
      </w:r>
    </w:p>
    <w:p w:rsidR="00417DCF" w:rsidRPr="00112FB8" w:rsidRDefault="001A373C" w:rsidP="00112FB8">
      <w:pPr>
        <w:ind w:left="7560" w:firstLine="4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112FB8" w:rsidRPr="00112FB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Isabel i Paulo</w:t>
      </w:r>
    </w:p>
    <w:p w:rsidR="00417DCF" w:rsidRDefault="00417DCF" w:rsidP="00064C37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03F1" w:rsidRDefault="00112FB8" w:rsidP="00A503F1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2FB8">
        <w:rPr>
          <w:rFonts w:ascii="Times New Roman" w:hAnsi="Times New Roman" w:cs="Times New Roman"/>
          <w:sz w:val="28"/>
          <w:szCs w:val="28"/>
          <w:lang w:val="ru-RU"/>
        </w:rPr>
        <w:t xml:space="preserve">Как семья мы переживаем время серьёзных вызовов, когда всё </w:t>
      </w:r>
      <w:r w:rsidR="008F7656">
        <w:rPr>
          <w:rFonts w:ascii="Times New Roman" w:hAnsi="Times New Roman" w:cs="Times New Roman"/>
          <w:sz w:val="28"/>
          <w:szCs w:val="28"/>
          <w:lang w:val="ru-RU"/>
        </w:rPr>
        <w:t>становится доступным в один клик</w:t>
      </w:r>
      <w:r w:rsidRPr="00112FB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Нашим детям, четырём сыновьям</w:t>
      </w:r>
      <w:r w:rsidR="002563CB">
        <w:rPr>
          <w:rFonts w:ascii="Times New Roman" w:hAnsi="Times New Roman" w:cs="Times New Roman"/>
          <w:sz w:val="28"/>
          <w:szCs w:val="28"/>
          <w:lang w:val="ru-RU"/>
        </w:rPr>
        <w:t>, разные искушения и глупости доступны легко. А их присутствие в соцсетях ограничивает способности вести диалог. «Конкуренция» с книгами агрессивная и неравная.</w:t>
      </w:r>
    </w:p>
    <w:p w:rsidR="006B34AC" w:rsidRDefault="002563CB" w:rsidP="00A503F1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Мы замечаем изменения в организации нашей семьи в связи с удалённой работой, которая возможна благодаря сегодняшним технологиям.</w:t>
      </w:r>
    </w:p>
    <w:p w:rsidR="006B34AC" w:rsidRDefault="006B34AC" w:rsidP="008F7656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Такова реальность</w:t>
      </w:r>
      <w:r w:rsidR="008F765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мы не можем её изменить. Но можем использовать её для достижения нашей цели – поставить Бога в центр нашей жизни. К примеру, наш 19-летний сын каждый день слушает «10 минут с Иисусом» в </w:t>
      </w:r>
      <w:r w:rsidRPr="006B34AC">
        <w:rPr>
          <w:rFonts w:ascii="Times New Roman" w:hAnsi="Times New Roman" w:cs="Times New Roman"/>
          <w:sz w:val="28"/>
          <w:szCs w:val="28"/>
          <w:lang w:val="ru-RU"/>
        </w:rPr>
        <w:t>WhatsApp</w:t>
      </w:r>
      <w:r>
        <w:rPr>
          <w:rFonts w:ascii="Times New Roman" w:hAnsi="Times New Roman" w:cs="Times New Roman"/>
          <w:sz w:val="28"/>
          <w:szCs w:val="28"/>
          <w:lang w:val="ru-RU"/>
        </w:rPr>
        <w:t>, и мы часто возвращаемся к этому в разговорах в течение дня.</w:t>
      </w:r>
    </w:p>
    <w:p w:rsidR="006B34AC" w:rsidRDefault="006B34AC" w:rsidP="008F7656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Однако </w:t>
      </w:r>
      <w:r w:rsidR="008F7656">
        <w:rPr>
          <w:rFonts w:ascii="Times New Roman" w:hAnsi="Times New Roman" w:cs="Times New Roman"/>
          <w:sz w:val="28"/>
          <w:szCs w:val="28"/>
          <w:lang w:val="ru-RU"/>
        </w:rPr>
        <w:t xml:space="preserve">уже сейчас </w:t>
      </w:r>
      <w:r>
        <w:rPr>
          <w:rFonts w:ascii="Times New Roman" w:hAnsi="Times New Roman" w:cs="Times New Roman"/>
          <w:sz w:val="28"/>
          <w:szCs w:val="28"/>
          <w:lang w:val="ru-RU"/>
        </w:rPr>
        <w:t>крайне необходимо этическое и моральное воспитание в использовании технологий, чтобы они служили Правде и Справедливости.</w:t>
      </w:r>
    </w:p>
    <w:p w:rsidR="006B34AC" w:rsidRDefault="006B34AC" w:rsidP="008F7656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профессиональной сфере технология может дать больше равновесия между работой и семьёй. У нас больше времени для детей, мы можем лучше сопровождать их, а </w:t>
      </w:r>
      <w:r w:rsidR="008F7656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работе можем исключить ненужное, чтобы сосредоточиться на конкретной цели нашей работы.</w:t>
      </w:r>
      <w:r w:rsidR="007A62DF">
        <w:rPr>
          <w:rFonts w:ascii="Times New Roman" w:hAnsi="Times New Roman" w:cs="Times New Roman"/>
          <w:sz w:val="28"/>
          <w:szCs w:val="28"/>
          <w:lang w:val="ru-RU"/>
        </w:rPr>
        <w:t xml:space="preserve"> Правильная реализация своих талантов возможна благодаря позитивному применению технологий.</w:t>
      </w:r>
    </w:p>
    <w:p w:rsidR="007A62DF" w:rsidRPr="007A62DF" w:rsidRDefault="007A62DF" w:rsidP="007A62DF">
      <w:pPr>
        <w:ind w:left="7560" w:firstLine="4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2DF">
        <w:rPr>
          <w:rFonts w:ascii="Times New Roman" w:hAnsi="Times New Roman" w:cs="Times New Roman"/>
          <w:i/>
          <w:sz w:val="28"/>
          <w:szCs w:val="28"/>
          <w:lang w:val="ru-RU"/>
        </w:rPr>
        <w:t>Joana i José Luís</w:t>
      </w:r>
    </w:p>
    <w:p w:rsidR="00417DCF" w:rsidRDefault="00417DCF" w:rsidP="007A62DF">
      <w:pPr>
        <w:pStyle w:val="textpodstawowy"/>
        <w:tabs>
          <w:tab w:val="left" w:pos="283"/>
        </w:tabs>
        <w:rPr>
          <w:rFonts w:hAnsi="Times New Roman" w:cs="Times New Roman"/>
          <w:caps/>
          <w:sz w:val="36"/>
          <w:szCs w:val="36"/>
          <w:lang w:val="ru-RU"/>
        </w:rPr>
      </w:pPr>
    </w:p>
    <w:p w:rsidR="00417DCF" w:rsidRDefault="00CC4B00" w:rsidP="007A62DF">
      <w:pPr>
        <w:pStyle w:val="textpodstawowy"/>
        <w:tabs>
          <w:tab w:val="left" w:pos="283"/>
        </w:tabs>
        <w:jc w:val="center"/>
        <w:rPr>
          <w:rFonts w:hAnsi="Times New Roman" w:cs="Times New Roman"/>
          <w:caps/>
          <w:sz w:val="36"/>
          <w:szCs w:val="36"/>
          <w:lang w:val="ru-RU"/>
        </w:rPr>
      </w:pPr>
      <w:r>
        <w:rPr>
          <w:rFonts w:hAnsi="Times New Roman" w:cs="Times New Roman"/>
          <w:caps/>
          <w:sz w:val="36"/>
          <w:szCs w:val="36"/>
          <w:lang w:val="ru-RU"/>
        </w:rPr>
        <w:t>Встреча экипы</w:t>
      </w:r>
    </w:p>
    <w:p w:rsidR="00417DCF" w:rsidRPr="00A503F1" w:rsidRDefault="00CC4B00" w:rsidP="00A503F1">
      <w:pPr>
        <w:pStyle w:val="textpodstawowy"/>
        <w:numPr>
          <w:ilvl w:val="0"/>
          <w:numId w:val="2"/>
        </w:numPr>
        <w:tabs>
          <w:tab w:val="left" w:pos="283"/>
        </w:tabs>
        <w:spacing w:after="240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  <w:t>Начало встречи</w:t>
      </w:r>
      <w:r w:rsidRPr="00A503F1"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A503F1">
        <w:rPr>
          <w:rFonts w:eastAsiaTheme="minorEastAsia" w:hAnsi="Times New Roman" w:cs="Times New Roman"/>
          <w:sz w:val="28"/>
          <w:szCs w:val="28"/>
          <w:lang w:val="ru-RU" w:eastAsia="zh-CN"/>
        </w:rPr>
        <w:t>Ответственная пара в молитве просит о присутствии Святого Духа на встрече и напоминает цели встречи.</w:t>
      </w:r>
    </w:p>
    <w:p w:rsidR="00417DCF" w:rsidRDefault="00CC4B00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Приветствие и трапеза</w:t>
      </w:r>
    </w:p>
    <w:p w:rsidR="00417DCF" w:rsidRDefault="00CC4B00" w:rsidP="00A503F1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После благословения еды необходимо помнить, что диалог во время приёма пищи должен проходить с осознанием встречи во имя Христа; встречи, которая началась в момент, когда ответственная пара призвала присутствие Святого Духа. </w:t>
      </w:r>
    </w:p>
    <w:p w:rsidR="00A503F1" w:rsidRDefault="00CC4B00" w:rsidP="00A503F1">
      <w:pPr>
        <w:pStyle w:val="textpodstawowy"/>
        <w:tabs>
          <w:tab w:val="left" w:pos="283"/>
        </w:tabs>
        <w:spacing w:after="240"/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Во время еды предлагаем поделиться размышлениями на актуальные темы, связанные с семьёй и </w:t>
      </w:r>
      <w:r w:rsidR="007A62DF">
        <w:rPr>
          <w:rFonts w:eastAsiaTheme="minorEastAsia" w:hAnsi="Times New Roman" w:cs="Times New Roman"/>
          <w:sz w:val="28"/>
          <w:szCs w:val="28"/>
          <w:lang w:val="ru-RU" w:eastAsia="zh-CN"/>
        </w:rPr>
        <w:t>здоровым применением технологий</w:t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. </w:t>
      </w:r>
    </w:p>
    <w:p w:rsidR="00417DCF" w:rsidRDefault="00CC4B00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Деление жизнью</w:t>
      </w:r>
    </w:p>
    <w:p w:rsidR="00417DCF" w:rsidRPr="009E0E58" w:rsidRDefault="00CC4B00" w:rsidP="00A503F1">
      <w:pPr>
        <w:pStyle w:val="textpodstawowy"/>
        <w:tabs>
          <w:tab w:val="left" w:pos="283"/>
        </w:tabs>
        <w:spacing w:after="240"/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>Поговорите в экипе о тех важных событиях, которые произошли за прошедший месяц, важными для пары или для одного из супругов. Делитесь собой в этом делении, открывайте сердце и выражайте свои чувства.</w:t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</w:p>
    <w:p w:rsidR="00417DCF" w:rsidRDefault="00CC4B00">
      <w:pPr>
        <w:pStyle w:val="textpodstawowy"/>
        <w:numPr>
          <w:ilvl w:val="0"/>
          <w:numId w:val="2"/>
        </w:numPr>
        <w:tabs>
          <w:tab w:val="left" w:pos="283"/>
        </w:tabs>
        <w:rPr>
          <w:rFonts w:eastAsiaTheme="minorEastAsia" w:hAnsi="Times New Roman" w:cs="Times New Roman"/>
          <w:b/>
          <w:bC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Ч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тение Слова Божьего и размышление:</w:t>
      </w:r>
      <w:r w:rsidR="00A503F1"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 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 </w:t>
      </w:r>
      <w:r w:rsidR="00A543AD">
        <w:rPr>
          <w:rFonts w:hAnsi="Times New Roman" w:cs="Times New Roman"/>
          <w:b/>
          <w:bCs/>
          <w:sz w:val="28"/>
          <w:szCs w:val="28"/>
          <w:lang w:val="ru-RU"/>
        </w:rPr>
        <w:t>Екклесиаст 3, 9 - 15</w:t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>.</w:t>
      </w:r>
    </w:p>
    <w:p w:rsidR="00417DCF" w:rsidRDefault="00CC4B00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sz w:val="28"/>
          <w:szCs w:val="28"/>
          <w:lang w:val="ru-RU"/>
        </w:rPr>
        <w:t>М</w:t>
      </w:r>
      <w:r w:rsidR="00F029DD">
        <w:rPr>
          <w:rFonts w:hAnsi="Times New Roman" w:cs="Times New Roman"/>
          <w:b/>
          <w:bCs/>
          <w:sz w:val="28"/>
          <w:szCs w:val="28"/>
          <w:lang w:val="be-BY"/>
        </w:rPr>
        <w:t>олитва</w:t>
      </w:r>
      <w:r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sz w:val="28"/>
          <w:szCs w:val="28"/>
          <w:lang w:val="ru-RU"/>
        </w:rPr>
        <w:t xml:space="preserve">Пс </w:t>
      </w:r>
      <w:r>
        <w:rPr>
          <w:rFonts w:hAnsi="Times New Roman" w:cs="Times New Roman"/>
          <w:sz w:val="28"/>
          <w:szCs w:val="28"/>
          <w:lang w:val="ru-RU" w:eastAsia="zh-CN"/>
        </w:rPr>
        <w:t> </w:t>
      </w:r>
      <w:r w:rsidR="00F029DD">
        <w:rPr>
          <w:rFonts w:hAnsi="Times New Roman" w:cs="Times New Roman"/>
          <w:sz w:val="28"/>
          <w:szCs w:val="28"/>
          <w:lang w:val="ru-RU" w:eastAsia="zh-CN"/>
        </w:rPr>
        <w:t>65 (64), 5</w:t>
      </w:r>
      <w:r>
        <w:rPr>
          <w:rFonts w:hAnsi="Times New Roman" w:cs="Times New Roman"/>
          <w:sz w:val="28"/>
          <w:szCs w:val="28"/>
          <w:lang w:val="ru-RU" w:eastAsia="zh-CN"/>
        </w:rPr>
        <w:t xml:space="preserve"> - </w:t>
      </w:r>
      <w:r w:rsidR="00F029DD">
        <w:rPr>
          <w:rFonts w:hAnsi="Times New Roman" w:cs="Times New Roman"/>
          <w:sz w:val="28"/>
          <w:szCs w:val="28"/>
          <w:lang w:val="ru-RU" w:eastAsia="zh-CN"/>
        </w:rPr>
        <w:t>9</w:t>
      </w:r>
    </w:p>
    <w:p w:rsidR="00417DCF" w:rsidRDefault="00F029DD" w:rsidP="00A503F1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 w:rsidRPr="00F029DD"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Тебе, Боже, принадлежит хвала на Сионе</w:t>
      </w:r>
    </w:p>
    <w:p w:rsidR="00F029DD" w:rsidRDefault="00F029DD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</w:pPr>
      <w:r w:rsidRPr="00F029DD"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 xml:space="preserve">Блажен, кого Ты избрал и приблизил, чтобы он жил во дворах Твоих. </w:t>
      </w:r>
    </w:p>
    <w:p w:rsidR="00F029DD" w:rsidRDefault="00F029DD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</w:pPr>
      <w:r w:rsidRPr="00F029DD"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>Насытимся благами дома Твоего, свят</w:t>
      </w:r>
      <w:r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>ого</w:t>
      </w:r>
      <w:r w:rsidRPr="00F029DD"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 xml:space="preserve"> храма Твоего.</w:t>
      </w:r>
    </w:p>
    <w:p w:rsidR="00F029DD" w:rsidRDefault="00F029DD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</w:pPr>
      <w:r w:rsidRPr="00F029DD"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>Страшный в правосудии, услышь нас, Боже,</w:t>
      </w:r>
    </w:p>
    <w:p w:rsidR="00F029DD" w:rsidRPr="00F029DD" w:rsidRDefault="00F029DD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</w:pPr>
      <w:r w:rsidRPr="00F029DD"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>Спаситель наш, упование всех концов земли и находящихся в море далеко,</w:t>
      </w:r>
    </w:p>
    <w:p w:rsidR="00417DCF" w:rsidRPr="00F029DD" w:rsidRDefault="00F029DD" w:rsidP="00F029DD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</w:pPr>
      <w:r w:rsidRPr="00F029DD"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>поставивший горы силою Своею, препоясанный могуществом,</w:t>
      </w:r>
    </w:p>
    <w:p w:rsidR="00417DCF" w:rsidRDefault="00F029DD" w:rsidP="00F029DD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</w:pPr>
      <w:r w:rsidRPr="00F029DD"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>укрощающий шум морей, шум волн их и мятеж народов!</w:t>
      </w:r>
    </w:p>
    <w:p w:rsidR="00A543AD" w:rsidRDefault="00F029DD" w:rsidP="00F029DD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</w:pPr>
      <w:r w:rsidRPr="00A543AD"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 xml:space="preserve">И убоятся знамений Твоих живущие на пределах земли. </w:t>
      </w:r>
    </w:p>
    <w:p w:rsidR="00F029DD" w:rsidRDefault="00F029DD" w:rsidP="00A503F1">
      <w:pPr>
        <w:pStyle w:val="textpodstawowy"/>
        <w:tabs>
          <w:tab w:val="left" w:pos="283"/>
        </w:tabs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</w:pPr>
      <w:r w:rsidRPr="00A543AD"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 xml:space="preserve">Утро и вечер </w:t>
      </w:r>
      <w:r w:rsidR="00A543AD"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>пробу</w:t>
      </w:r>
      <w:r w:rsidRPr="00A543AD">
        <w:rPr>
          <w:rFonts w:eastAsiaTheme="minorEastAsia" w:hAnsi="Times New Roman" w:cs="Times New Roman"/>
          <w:i/>
          <w:iCs/>
          <w:sz w:val="28"/>
          <w:szCs w:val="28"/>
          <w:lang w:val="be-BY" w:eastAsia="zh-CN"/>
        </w:rPr>
        <w:t>дишь к славе Твоей.</w:t>
      </w:r>
    </w:p>
    <w:p w:rsidR="00A543AD" w:rsidRDefault="00A543AD" w:rsidP="00F029DD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 w:rsidRPr="00F029DD"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Тебе, Боже, принадлежит хвала на Сионе</w:t>
      </w:r>
    </w:p>
    <w:p w:rsidR="00A503F1" w:rsidRPr="008F7656" w:rsidRDefault="00A503F1" w:rsidP="00F029DD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417DCF" w:rsidRPr="00A543AD" w:rsidRDefault="00CC4B00" w:rsidP="00A503F1">
      <w:pPr>
        <w:pStyle w:val="textpodstawowy"/>
        <w:numPr>
          <w:ilvl w:val="0"/>
          <w:numId w:val="2"/>
        </w:numPr>
        <w:tabs>
          <w:tab w:val="left" w:pos="283"/>
        </w:tabs>
        <w:spacing w:after="240"/>
        <w:rPr>
          <w:rFonts w:hAnsi="Times New Roman" w:cs="Times New Roman"/>
          <w:b/>
          <w:bCs/>
          <w:i/>
          <w:iCs/>
          <w:sz w:val="28"/>
          <w:szCs w:val="28"/>
          <w:lang w:val="be-BY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lastRenderedPageBreak/>
        <w:t>Молитва в интенциях</w:t>
      </w:r>
    </w:p>
    <w:p w:rsidR="00417DCF" w:rsidRDefault="00CC4B00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Делен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и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е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 Конкретными Пунктами Усилий (КПУ): </w:t>
      </w:r>
    </w:p>
    <w:p w:rsidR="00A543AD" w:rsidRPr="00A543AD" w:rsidRDefault="00A543AD" w:rsidP="00A503F1">
      <w:pPr>
        <w:spacing w:after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C4B00">
        <w:rPr>
          <w:rFonts w:ascii="Times New Roman" w:hAnsi="Times New Roman" w:cs="Times New Roman"/>
          <w:sz w:val="28"/>
          <w:szCs w:val="28"/>
          <w:lang w:val="ru-RU"/>
        </w:rPr>
        <w:t xml:space="preserve">редлагаем особенно выделить </w:t>
      </w:r>
      <w:r w:rsidRPr="00A543AD">
        <w:rPr>
          <w:rFonts w:ascii="Times New Roman" w:hAnsi="Times New Roman" w:cs="Times New Roman"/>
          <w:bCs/>
          <w:sz w:val="28"/>
          <w:szCs w:val="28"/>
          <w:lang w:val="ru-RU"/>
        </w:rPr>
        <w:t>на данной встрече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реколлекции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</w:t>
      </w:r>
      <w:r w:rsidR="00A503F1">
        <w:rPr>
          <w:rFonts w:ascii="Times New Roman" w:hAnsi="Times New Roman" w:cs="Times New Roman"/>
          <w:sz w:val="28"/>
          <w:szCs w:val="28"/>
          <w:lang w:val="ru-RU"/>
        </w:rPr>
        <w:t xml:space="preserve">к способ прославления Бога,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индивидуальный и супружеский, сущность которых – отойти от ежедневных занятий. </w:t>
      </w:r>
    </w:p>
    <w:p w:rsidR="00417DCF" w:rsidRPr="00A543AD" w:rsidRDefault="00CC4B00" w:rsidP="008F7656">
      <w:pPr>
        <w:pStyle w:val="textpodstawowy"/>
        <w:numPr>
          <w:ilvl w:val="0"/>
          <w:numId w:val="2"/>
        </w:numPr>
        <w:tabs>
          <w:tab w:val="left" w:pos="283"/>
        </w:tabs>
        <w:spacing w:before="120" w:after="0"/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</w:pPr>
      <w:r w:rsidRPr="00A543AD"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Вопросы для встречи экипы</w:t>
      </w:r>
    </w:p>
    <w:p w:rsidR="00417DCF" w:rsidRDefault="00064C37" w:rsidP="00A503F1">
      <w:pPr>
        <w:pStyle w:val="textpodstawowy"/>
        <w:numPr>
          <w:ilvl w:val="0"/>
          <w:numId w:val="3"/>
        </w:numPr>
        <w:tabs>
          <w:tab w:val="left" w:pos="283"/>
        </w:tabs>
        <w:spacing w:before="120"/>
        <w:ind w:left="284" w:hanging="284"/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>Технология становится всё более необходимой и включённой в ежедневную жизнь. Каким образом мы уравновешиваем использование технологии и взаимоотношения в нашей семье</w:t>
      </w:r>
      <w:r w:rsidR="00CC4B00">
        <w:rPr>
          <w:rFonts w:hAnsi="Times New Roman" w:cs="Times New Roman"/>
          <w:color w:val="auto"/>
          <w:sz w:val="28"/>
          <w:szCs w:val="28"/>
          <w:lang w:val="ru-RU"/>
        </w:rPr>
        <w:t>?</w:t>
      </w:r>
      <w:r>
        <w:rPr>
          <w:rFonts w:hAnsi="Times New Roman" w:cs="Times New Roman"/>
          <w:color w:val="auto"/>
          <w:sz w:val="28"/>
          <w:szCs w:val="28"/>
          <w:lang w:val="ru-RU"/>
        </w:rPr>
        <w:t xml:space="preserve"> Приведём конкретные примеры.</w:t>
      </w:r>
    </w:p>
    <w:p w:rsidR="00417DCF" w:rsidRDefault="00064C37" w:rsidP="00467F8D">
      <w:pPr>
        <w:pStyle w:val="textpodstawowy"/>
        <w:numPr>
          <w:ilvl w:val="0"/>
          <w:numId w:val="3"/>
        </w:numPr>
        <w:tabs>
          <w:tab w:val="left" w:pos="283"/>
        </w:tabs>
        <w:ind w:left="284" w:hanging="284"/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 xml:space="preserve">Каким образом мы как родители находим равновесие между уважением личного пространства наших детей и </w:t>
      </w:r>
      <w:r w:rsidR="008A0EBB">
        <w:rPr>
          <w:rFonts w:hAnsi="Times New Roman" w:cs="Times New Roman"/>
          <w:color w:val="auto"/>
          <w:sz w:val="28"/>
          <w:szCs w:val="28"/>
          <w:lang w:val="ru-RU"/>
        </w:rPr>
        <w:t xml:space="preserve">их </w:t>
      </w:r>
      <w:r>
        <w:rPr>
          <w:rFonts w:hAnsi="Times New Roman" w:cs="Times New Roman"/>
          <w:color w:val="auto"/>
          <w:sz w:val="28"/>
          <w:szCs w:val="28"/>
          <w:lang w:val="ru-RU"/>
        </w:rPr>
        <w:t>сопровождением</w:t>
      </w:r>
      <w:r w:rsidR="00CC4B00">
        <w:rPr>
          <w:rFonts w:hAnsi="Times New Roman" w:cs="Times New Roman"/>
          <w:color w:val="auto"/>
          <w:sz w:val="28"/>
          <w:szCs w:val="28"/>
          <w:lang w:val="ru-RU"/>
        </w:rPr>
        <w:t xml:space="preserve">? </w:t>
      </w:r>
    </w:p>
    <w:p w:rsidR="00417DCF" w:rsidRDefault="008A0EBB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Как мы используем технологии в отношениях в экипе и Движении</w:t>
      </w:r>
      <w:r w:rsidR="00CC4B00">
        <w:rPr>
          <w:rFonts w:hAnsi="Times New Roman" w:cs="Times New Roman"/>
          <w:color w:val="auto"/>
          <w:sz w:val="28"/>
          <w:szCs w:val="28"/>
          <w:lang w:val="ru-RU"/>
        </w:rPr>
        <w:t>?</w:t>
      </w:r>
    </w:p>
    <w:p w:rsidR="00467F8D" w:rsidRPr="00467F8D" w:rsidRDefault="008A0EBB" w:rsidP="00A503F1">
      <w:pPr>
        <w:pStyle w:val="textpodstawowy"/>
        <w:numPr>
          <w:ilvl w:val="0"/>
          <w:numId w:val="3"/>
        </w:numPr>
        <w:tabs>
          <w:tab w:val="left" w:pos="283"/>
        </w:tabs>
        <w:spacing w:after="240"/>
        <w:ind w:left="284" w:hanging="284"/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Приведём примеры того, насколько фундаментальным оказалось значение технологии в проведении «встреч» во время пандемии в 2020 году</w:t>
      </w:r>
      <w:r w:rsidR="00CC4B00">
        <w:rPr>
          <w:rFonts w:hAnsi="Times New Roman" w:cs="Times New Roman"/>
          <w:color w:val="auto"/>
          <w:sz w:val="28"/>
          <w:szCs w:val="28"/>
          <w:lang w:val="ru-RU"/>
        </w:rPr>
        <w:t>?</w:t>
      </w:r>
    </w:p>
    <w:p w:rsidR="00417DCF" w:rsidRDefault="00CC4B00" w:rsidP="00467F8D">
      <w:pPr>
        <w:pStyle w:val="textpodstawowy"/>
        <w:numPr>
          <w:ilvl w:val="0"/>
          <w:numId w:val="2"/>
        </w:numPr>
        <w:tabs>
          <w:tab w:val="left" w:pos="283"/>
        </w:tabs>
        <w:spacing w:before="120" w:after="0"/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Заключительные молитвы</w:t>
      </w:r>
    </w:p>
    <w:p w:rsid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BF4FE7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В заключение помолимся словами Акафиста Пресвятой Богородице – </w:t>
      </w:r>
      <w:r w:rsidR="009E0E58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древним </w:t>
      </w:r>
      <w:r w:rsidRPr="00BF4FE7">
        <w:rPr>
          <w:rFonts w:hAnsi="Times New Roman" w:cs="Times New Roman"/>
          <w:color w:val="auto"/>
          <w:sz w:val="28"/>
          <w:szCs w:val="28"/>
          <w:lang w:val="ru-RU" w:eastAsia="zh-CN"/>
        </w:rPr>
        <w:t>хвалебн</w:t>
      </w:r>
      <w:r w:rsidR="009E0E58">
        <w:rPr>
          <w:rFonts w:hAnsi="Times New Roman" w:cs="Times New Roman"/>
          <w:color w:val="auto"/>
          <w:sz w:val="28"/>
          <w:szCs w:val="28"/>
          <w:lang w:val="ru-RU" w:eastAsia="zh-CN"/>
        </w:rPr>
        <w:t>ым</w:t>
      </w:r>
      <w:r w:rsidRPr="00BF4FE7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гимн</w:t>
      </w:r>
      <w:r w:rsidR="009E0E58">
        <w:rPr>
          <w:rFonts w:hAnsi="Times New Roman" w:cs="Times New Roman"/>
          <w:color w:val="auto"/>
          <w:sz w:val="28"/>
          <w:szCs w:val="28"/>
          <w:lang w:val="ru-RU" w:eastAsia="zh-CN"/>
        </w:rPr>
        <w:t>ом</w:t>
      </w:r>
      <w:r w:rsidRPr="00BF4FE7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в честь </w:t>
      </w:r>
      <w:r w:rsidR="009E0E58">
        <w:rPr>
          <w:rFonts w:hAnsi="Times New Roman" w:cs="Times New Roman"/>
          <w:color w:val="auto"/>
          <w:sz w:val="28"/>
          <w:szCs w:val="28"/>
          <w:lang w:val="ru-RU" w:eastAsia="zh-CN"/>
        </w:rPr>
        <w:t>Пресвятой Девы Марии.</w:t>
      </w:r>
    </w:p>
    <w:p w:rsidR="008A0EBB" w:rsidRPr="00467F8D" w:rsidRDefault="008A0EBB" w:rsidP="00467F8D">
      <w:pPr>
        <w:pStyle w:val="textpodstawowy"/>
        <w:tabs>
          <w:tab w:val="left" w:pos="283"/>
        </w:tabs>
        <w:spacing w:before="120"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тайны замысла неизреченного Служительница;</w:t>
      </w:r>
    </w:p>
    <w:p w:rsidR="008A0EBB" w:rsidRPr="00467F8D" w:rsidRDefault="008A0EBB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дел, молчания требующих, верность.</w:t>
      </w:r>
    </w:p>
    <w:p w:rsidR="008A0EBB" w:rsidRPr="00467F8D" w:rsidRDefault="008A0EBB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чудес Христовых начало;</w:t>
      </w:r>
    </w:p>
    <w:p w:rsidR="008A0EBB" w:rsidRPr="00467F8D" w:rsidRDefault="008A0EBB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догматов о Нем основа.</w:t>
      </w:r>
    </w:p>
    <w:p w:rsidR="008A0EBB" w:rsidRPr="00467F8D" w:rsidRDefault="008A0EBB" w:rsidP="00467F8D">
      <w:pPr>
        <w:pStyle w:val="textpodstawowy"/>
        <w:tabs>
          <w:tab w:val="left" w:pos="283"/>
        </w:tabs>
        <w:spacing w:before="120"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ле</w:t>
      </w:r>
      <w:r w:rsidR="00467F8D">
        <w:rPr>
          <w:rFonts w:hAnsi="Times New Roman" w:cs="Times New Roman"/>
          <w:color w:val="auto"/>
          <w:sz w:val="26"/>
          <w:szCs w:val="26"/>
          <w:lang w:val="ru-RU" w:eastAsia="zh-CN"/>
        </w:rPr>
        <w:t>стница небесная, по которой сошё</w:t>
      </w: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л Бог;</w:t>
      </w:r>
    </w:p>
    <w:p w:rsidR="008A0EBB" w:rsidRPr="00467F8D" w:rsidRDefault="008A0EBB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мост, переводящий тех, кто от земли, на небо.</w:t>
      </w:r>
    </w:p>
    <w:p w:rsidR="008A0EBB" w:rsidRPr="00467F8D" w:rsidRDefault="008A0EBB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 xml:space="preserve">Радуйся, много </w:t>
      </w:r>
      <w:r w:rsidR="00BF4FE7"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прославляемое</w:t>
      </w: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 xml:space="preserve"> Ангелами чудо;</w:t>
      </w:r>
    </w:p>
    <w:p w:rsidR="008A0EBB" w:rsidRPr="00467F8D" w:rsidRDefault="008A0EBB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многоплачевное бесов поражение.</w:t>
      </w:r>
    </w:p>
    <w:p w:rsidR="008A0EBB" w:rsidRPr="00467F8D" w:rsidRDefault="008A0EBB" w:rsidP="00467F8D">
      <w:pPr>
        <w:pStyle w:val="textpodstawowy"/>
        <w:tabs>
          <w:tab w:val="left" w:pos="283"/>
        </w:tabs>
        <w:spacing w:before="120"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Свет неизъяснимо родившая;</w:t>
      </w:r>
    </w:p>
    <w:p w:rsidR="008A0EBB" w:rsidRPr="00467F8D" w:rsidRDefault="008A0EBB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никому</w:t>
      </w:r>
      <w:r w:rsidR="00467F8D">
        <w:rPr>
          <w:rFonts w:hAnsi="Times New Roman" w:cs="Times New Roman"/>
          <w:color w:val="auto"/>
          <w:sz w:val="26"/>
          <w:szCs w:val="26"/>
          <w:lang w:val="ru-RU" w:eastAsia="zh-CN"/>
        </w:rPr>
        <w:t>,</w:t>
      </w: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 xml:space="preserve"> как </w:t>
      </w:r>
      <w:r w:rsidR="00467F8D">
        <w:rPr>
          <w:rFonts w:hAnsi="Times New Roman" w:cs="Times New Roman"/>
          <w:color w:val="auto"/>
          <w:sz w:val="26"/>
          <w:szCs w:val="26"/>
          <w:lang w:val="ru-RU" w:eastAsia="zh-CN"/>
        </w:rPr>
        <w:t>э</w:t>
      </w: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то было</w:t>
      </w:r>
      <w:r w:rsidR="00467F8D">
        <w:rPr>
          <w:rFonts w:hAnsi="Times New Roman" w:cs="Times New Roman"/>
          <w:color w:val="auto"/>
          <w:sz w:val="26"/>
          <w:szCs w:val="26"/>
          <w:lang w:val="ru-RU" w:eastAsia="zh-CN"/>
        </w:rPr>
        <w:t>,</w:t>
      </w: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 xml:space="preserve"> не открывшая.</w:t>
      </w:r>
    </w:p>
    <w:p w:rsidR="008A0EBB" w:rsidRPr="00467F8D" w:rsidRDefault="008A0EBB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превышающая познание мудрых;</w:t>
      </w:r>
    </w:p>
    <w:p w:rsidR="008A0EBB" w:rsidRPr="00467F8D" w:rsidRDefault="008A0EBB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озаряющая мысли верных.</w:t>
      </w:r>
    </w:p>
    <w:p w:rsidR="00BF4FE7" w:rsidRPr="00467F8D" w:rsidRDefault="008A0EBB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Невеста, брака не познавшая.</w:t>
      </w:r>
    </w:p>
    <w:p w:rsidR="00BF4FE7" w:rsidRPr="00467F8D" w:rsidRDefault="00BF4FE7" w:rsidP="00467F8D">
      <w:pPr>
        <w:pStyle w:val="textpodstawowy"/>
        <w:tabs>
          <w:tab w:val="left" w:pos="283"/>
        </w:tabs>
        <w:spacing w:before="120"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Премудрости Божией вместилище;</w:t>
      </w:r>
    </w:p>
    <w:p w:rsidR="00BF4FE7" w:rsidRP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промысла Его сокровищница.</w:t>
      </w:r>
    </w:p>
    <w:p w:rsidR="00BF4FE7" w:rsidRP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философов неумными являющая;</w:t>
      </w:r>
    </w:p>
    <w:p w:rsidR="00BF4FE7" w:rsidRP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искусных в слове в неразумии обличающая.</w:t>
      </w:r>
    </w:p>
    <w:p w:rsidR="00BF4FE7" w:rsidRPr="00467F8D" w:rsidRDefault="00BF4FE7" w:rsidP="00467F8D">
      <w:pPr>
        <w:pStyle w:val="textpodstawowy"/>
        <w:tabs>
          <w:tab w:val="left" w:pos="283"/>
        </w:tabs>
        <w:spacing w:before="120"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ибо обезумели ловкие совопросники;</w:t>
      </w:r>
    </w:p>
    <w:p w:rsidR="00BF4FE7" w:rsidRP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ибо увяли сочинители сказаний.</w:t>
      </w:r>
    </w:p>
    <w:p w:rsidR="00BF4FE7" w:rsidRP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хитросплетения афинян расторгающая;</w:t>
      </w:r>
    </w:p>
    <w:p w:rsidR="00BF4FE7" w:rsidRP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сети рыбаков наполняющая.</w:t>
      </w:r>
    </w:p>
    <w:p w:rsidR="00BF4FE7" w:rsidRP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из глубины неведения извлекающая;</w:t>
      </w:r>
    </w:p>
    <w:p w:rsidR="00BF4FE7" w:rsidRP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многих в познании просвещающая.</w:t>
      </w:r>
    </w:p>
    <w:p w:rsidR="00BF4FE7" w:rsidRP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корабль для желающих спастись;</w:t>
      </w:r>
    </w:p>
    <w:p w:rsidR="00BF4FE7" w:rsidRP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пристань для пловцов по морю жизни.</w:t>
      </w:r>
    </w:p>
    <w:p w:rsidR="00417DCF" w:rsidRPr="00467F8D" w:rsidRDefault="00BF4FE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6"/>
          <w:szCs w:val="26"/>
          <w:lang w:val="ru-RU" w:eastAsia="zh-CN"/>
        </w:rPr>
      </w:pPr>
      <w:r w:rsidRPr="00467F8D">
        <w:rPr>
          <w:rFonts w:hAnsi="Times New Roman" w:cs="Times New Roman"/>
          <w:color w:val="auto"/>
          <w:sz w:val="26"/>
          <w:szCs w:val="26"/>
          <w:lang w:val="ru-RU" w:eastAsia="zh-CN"/>
        </w:rPr>
        <w:t>Радуйся, Невеста, брака не познавшая.</w:t>
      </w:r>
    </w:p>
    <w:p w:rsidR="00417DCF" w:rsidRPr="00A503F1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sz w:val="28"/>
          <w:szCs w:val="28"/>
          <w:lang w:val="ru-RU"/>
        </w:rPr>
      </w:pPr>
      <w:r w:rsidRPr="00A503F1">
        <w:rPr>
          <w:rFonts w:hAnsi="Times New Roman" w:cs="Times New Roman"/>
          <w:b/>
          <w:bCs/>
          <w:sz w:val="28"/>
          <w:szCs w:val="28"/>
          <w:lang w:val="ru-RU"/>
        </w:rPr>
        <w:lastRenderedPageBreak/>
        <w:t>Молитва о беатификации кс. Каффареля.</w:t>
      </w:r>
    </w:p>
    <w:p w:rsidR="00417DCF" w:rsidRPr="00467F8D" w:rsidRDefault="00CC4B00" w:rsidP="00A503F1">
      <w:pPr>
        <w:pStyle w:val="textpodstawowy"/>
        <w:tabs>
          <w:tab w:val="left" w:pos="283"/>
        </w:tabs>
        <w:spacing w:before="120" w:after="0"/>
        <w:rPr>
          <w:rFonts w:hAnsi="Times New Roman" w:cs="Times New Roman"/>
          <w:color w:val="auto"/>
          <w:sz w:val="28"/>
          <w:szCs w:val="28"/>
          <w:lang w:val="be-BY" w:eastAsia="zh-CN"/>
        </w:rPr>
      </w:pP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Боже, наш Отче, Ты вложил в глубину сердца</w:t>
      </w:r>
      <w:r w:rsid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раба Твоего Анри Каффареля стремление</w:t>
      </w:r>
      <w:r w:rsid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любви, что без остатка влекло его к Твоему</w:t>
      </w:r>
      <w:r w:rsid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Сыну и вдохновляло говорить о Нем</w:t>
      </w:r>
      <w:r w:rsidRPr="00467F8D">
        <w:rPr>
          <w:rFonts w:hAnsi="Times New Roman" w:cs="Times New Roman"/>
          <w:color w:val="auto"/>
          <w:sz w:val="28"/>
          <w:szCs w:val="28"/>
          <w:lang w:val="be-BY" w:eastAsia="zh-CN"/>
        </w:rPr>
        <w:t xml:space="preserve">. </w:t>
      </w:r>
    </w:p>
    <w:p w:rsidR="00417DCF" w:rsidRPr="00467F8D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be-BY" w:eastAsia="zh-CN"/>
        </w:rPr>
      </w:pP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Будучи пророком наших дней, он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показал достоинство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и красоту призвания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каждого человека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, согласно слову, с которым Иисус обращается ко всем: "Приходи и следуй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за Мною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".</w:t>
      </w:r>
    </w:p>
    <w:p w:rsidR="00417DCF" w:rsidRPr="00467F8D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Он вдохновлял супругов величием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таинства брака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, который означает тайну единства и плодоносной любви между Христом и Церковью.</w:t>
      </w:r>
    </w:p>
    <w:p w:rsidR="00417DCF" w:rsidRPr="00467F8D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Он показал, что и священники, и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супружеские пары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призываются для жизни в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призвании любви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. </w:t>
      </w:r>
    </w:p>
    <w:p w:rsidR="00417DCF" w:rsidRPr="00467F8D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Он поддерживал вдов, ибо любовь сильнее смерти. </w:t>
      </w:r>
    </w:p>
    <w:p w:rsidR="00417DCF" w:rsidRPr="00467F8D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Движимый Духом, он многих привёл на путь молитвы. </w:t>
      </w:r>
    </w:p>
    <w:p w:rsidR="00417DCF" w:rsidRPr="00467F8D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be-BY" w:eastAsia="zh-CN"/>
        </w:rPr>
      </w:pP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Охваченный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пылающим огнём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, он обиталищем Твоим был, Господи.</w:t>
      </w:r>
    </w:p>
    <w:p w:rsidR="00417DCF" w:rsidRPr="00467F8D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Боже, наш Отче, Предстательством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Пресвятой Богородицы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Мы Тебя молим ускорить день,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в который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Церковь провозгласи</w:t>
      </w:r>
      <w:bookmarkStart w:id="0" w:name="_GoBack"/>
      <w:bookmarkEnd w:id="0"/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т святою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его жизнь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, чтобы все обретали радость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следовать за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Твоим Сыном согласно собственному </w:t>
      </w:r>
      <w:r w:rsidR="00467F8D"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своему призванию</w:t>
      </w: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в Церкви.</w:t>
      </w:r>
    </w:p>
    <w:p w:rsidR="00417DCF" w:rsidRDefault="00CC4B00" w:rsidP="009E0E58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467F8D">
        <w:rPr>
          <w:rFonts w:hAnsi="Times New Roman" w:cs="Times New Roman"/>
          <w:color w:val="auto"/>
          <w:sz w:val="28"/>
          <w:szCs w:val="28"/>
          <w:lang w:val="ru-RU" w:eastAsia="zh-CN"/>
        </w:rPr>
        <w:t>Боже, наш Отче, мы призываем отца Каффареля, чтобы он испросил нам милость… (указать, о какой милости мы просим)</w:t>
      </w:r>
    </w:p>
    <w:p w:rsidR="00467F8D" w:rsidRPr="00467F8D" w:rsidRDefault="00467F8D" w:rsidP="009E0E58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</w:p>
    <w:p w:rsidR="00417DCF" w:rsidRDefault="00CC4B00" w:rsidP="009E0E58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Магнификат</w:t>
      </w:r>
    </w:p>
    <w:p w:rsidR="00467F8D" w:rsidRPr="009E0E58" w:rsidRDefault="00467F8D" w:rsidP="009E0E58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</w:p>
    <w:p w:rsidR="00417DCF" w:rsidRDefault="00CC4B00">
      <w:pPr>
        <w:ind w:rightChars="-247" w:right="-494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  <w:r>
        <w:rPr>
          <w:rFonts w:ascii="Times New Roman" w:hAnsi="Times New Roman" w:cs="Times New Roman"/>
          <w:caps/>
          <w:sz w:val="40"/>
          <w:szCs w:val="40"/>
          <w:lang w:val="ru-RU"/>
        </w:rPr>
        <w:t xml:space="preserve">Подготовка к </w:t>
      </w:r>
      <w:r w:rsidR="009E0E58">
        <w:rPr>
          <w:rFonts w:ascii="Times New Roman" w:hAnsi="Times New Roman" w:cs="Times New Roman"/>
          <w:caps/>
          <w:sz w:val="40"/>
          <w:szCs w:val="40"/>
          <w:lang w:val="ru-RU"/>
        </w:rPr>
        <w:t>шестой</w:t>
      </w:r>
      <w:r>
        <w:rPr>
          <w:rFonts w:ascii="Times New Roman" w:hAnsi="Times New Roman" w:cs="Times New Roman"/>
          <w:caps/>
          <w:sz w:val="40"/>
          <w:szCs w:val="40"/>
          <w:lang w:val="ru-RU"/>
        </w:rPr>
        <w:t xml:space="preserve"> встрече</w:t>
      </w:r>
    </w:p>
    <w:p w:rsidR="00417DCF" w:rsidRDefault="00417DCF">
      <w:pPr>
        <w:ind w:rightChars="-247" w:right="-494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</w:p>
    <w:p w:rsidR="00417DCF" w:rsidRDefault="009E0E58" w:rsidP="00467F8D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</w:pPr>
      <w:r w:rsidRPr="009E0E58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 xml:space="preserve">Окружение, в котором мы живем, влияет на наше </w:t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вос</w:t>
      </w:r>
      <w:r w:rsidRPr="009E0E58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приятие жизни, на ощущения и на поведение. В то же время в нашей комнате, в</w:t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 xml:space="preserve"> нашем доме, на нашем месте ра</w:t>
      </w:r>
      <w:r w:rsidRPr="009E0E58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 xml:space="preserve">боты и в нашем микрорайоне мы пользуемся окружающим </w:t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 xml:space="preserve">пространством для выражения </w:t>
      </w:r>
      <w:r w:rsidRPr="009E0E58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нашей идентичности.</w:t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  <w:t>(</w:t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</w:rPr>
        <w:t>LS</w:t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 xml:space="preserve">, </w:t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147</w:t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)</w:t>
      </w:r>
    </w:p>
    <w:p w:rsidR="00417DCF" w:rsidRDefault="00417DCF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417DCF" w:rsidRDefault="00CC4B00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Предлагаем:</w:t>
      </w:r>
    </w:p>
    <w:p w:rsidR="00417DCF" w:rsidRDefault="00417DCF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417DCF" w:rsidRDefault="00CC4B00">
      <w:pPr>
        <w:numPr>
          <w:ilvl w:val="0"/>
          <w:numId w:val="4"/>
        </w:num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чтение </w:t>
      </w:r>
      <w:r w:rsidR="009E0E58">
        <w:rPr>
          <w:rFonts w:ascii="Times New Roman" w:hAnsi="Times New Roman" w:cs="Times New Roman"/>
          <w:sz w:val="28"/>
          <w:szCs w:val="28"/>
          <w:lang w:val="ru-RU"/>
        </w:rPr>
        <w:t>четвёртого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раздела энциклики </w:t>
      </w:r>
      <w:r>
        <w:rPr>
          <w:rFonts w:ascii="Times New Roman" w:hAnsi="Times New Roman" w:cs="Times New Roman"/>
          <w:i/>
          <w:iCs/>
          <w:sz w:val="28"/>
          <w:szCs w:val="28"/>
        </w:rPr>
        <w:t>Laudato</w:t>
      </w:r>
      <w:r w:rsidR="00467F8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LS, </w:t>
      </w:r>
      <w:r w:rsidR="009E0E58">
        <w:rPr>
          <w:rFonts w:ascii="Times New Roman" w:hAnsi="Times New Roman" w:cs="Times New Roman"/>
          <w:b/>
          <w:bCs/>
          <w:sz w:val="28"/>
          <w:szCs w:val="28"/>
          <w:lang w:val="ru-RU"/>
        </w:rPr>
        <w:t>137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- 1</w:t>
      </w:r>
      <w:r w:rsidR="009E0E58">
        <w:rPr>
          <w:rFonts w:ascii="Times New Roman" w:hAnsi="Times New Roman" w:cs="Times New Roman"/>
          <w:b/>
          <w:bCs/>
          <w:sz w:val="28"/>
          <w:szCs w:val="28"/>
          <w:lang w:val="ru-RU"/>
        </w:rPr>
        <w:t>62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417DCF" w:rsidRDefault="00417DCF">
      <w:p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7DCF" w:rsidRDefault="00CC4B00" w:rsidP="00467F8D">
      <w:pPr>
        <w:numPr>
          <w:ilvl w:val="0"/>
          <w:numId w:val="4"/>
        </w:numPr>
        <w:ind w:rightChars="38" w:right="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чтобы супруги во время обязанности «Сядем вместе» </w:t>
      </w:r>
      <w:r w:rsidR="009E0E58">
        <w:rPr>
          <w:rFonts w:ascii="Times New Roman" w:hAnsi="Times New Roman" w:cs="Times New Roman"/>
          <w:sz w:val="28"/>
          <w:szCs w:val="28"/>
          <w:lang w:val="ru-RU"/>
        </w:rPr>
        <w:t>задумались</w:t>
      </w:r>
      <w:r w:rsidR="00467F8D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9E0E58">
        <w:rPr>
          <w:rFonts w:ascii="Times New Roman" w:hAnsi="Times New Roman" w:cs="Times New Roman"/>
          <w:sz w:val="28"/>
          <w:szCs w:val="28"/>
          <w:lang w:val="ru-RU"/>
        </w:rPr>
        <w:t xml:space="preserve"> том, как</w:t>
      </w:r>
      <w:r w:rsidR="00C81088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9E0E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1088">
        <w:rPr>
          <w:rFonts w:ascii="Times New Roman" w:hAnsi="Times New Roman" w:cs="Times New Roman"/>
          <w:sz w:val="28"/>
          <w:szCs w:val="28"/>
          <w:lang w:val="ru-RU"/>
        </w:rPr>
        <w:t>атмосферу</w:t>
      </w:r>
      <w:r w:rsidR="009E0E58">
        <w:rPr>
          <w:rFonts w:ascii="Times New Roman" w:hAnsi="Times New Roman" w:cs="Times New Roman"/>
          <w:sz w:val="28"/>
          <w:szCs w:val="28"/>
          <w:lang w:val="ru-RU"/>
        </w:rPr>
        <w:t xml:space="preserve"> они хотят создать дома, на работе и везде, где бывают. Дома или на работе – как они справляются с трудностями и ограничениями? Ощущаем ли мы в этих местах взаимопомощь, чтобы иметь возможность развиваться во всей полноте?</w:t>
      </w:r>
    </w:p>
    <w:p w:rsidR="00417DCF" w:rsidRDefault="00417DCF">
      <w:p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7DCF" w:rsidRDefault="00CC4B00" w:rsidP="00467F8D">
      <w:pPr>
        <w:numPr>
          <w:ilvl w:val="0"/>
          <w:numId w:val="4"/>
        </w:numPr>
        <w:ind w:rightChars="-32" w:right="-64"/>
        <w:jc w:val="both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духовное чтение (Lectio Divina) фрагмента Святого Писания, предназначенного на следующую встречу </w:t>
      </w:r>
      <w:r w:rsidR="00C81088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C81088" w:rsidRPr="00C8108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Першае пасланне святога апостала Пятра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81088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="00C81088">
        <w:rPr>
          <w:rFonts w:ascii="Times New Roman" w:hAnsi="Times New Roman" w:cs="Times New Roman"/>
          <w:b/>
          <w:bCs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="00C81088">
        <w:rPr>
          <w:rFonts w:ascii="Times New Roman" w:hAnsi="Times New Roman" w:cs="Times New Roman"/>
          <w:b/>
          <w:bCs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</w:p>
    <w:sectPr w:rsidR="00417DCF" w:rsidSect="00467F8D">
      <w:headerReference w:type="default" r:id="rId8"/>
      <w:pgSz w:w="11906" w:h="16838"/>
      <w:pgMar w:top="840" w:right="906" w:bottom="567" w:left="10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54B" w:rsidRDefault="003B554B" w:rsidP="00417DCF">
      <w:r>
        <w:separator/>
      </w:r>
    </w:p>
  </w:endnote>
  <w:endnote w:type="continuationSeparator" w:id="0">
    <w:p w:rsidR="003B554B" w:rsidRDefault="003B554B" w:rsidP="0041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54B" w:rsidRDefault="003B554B" w:rsidP="00417DCF">
      <w:r>
        <w:separator/>
      </w:r>
    </w:p>
  </w:footnote>
  <w:footnote w:type="continuationSeparator" w:id="0">
    <w:p w:rsidR="003B554B" w:rsidRDefault="003B554B" w:rsidP="0041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CF" w:rsidRDefault="003B554B">
    <w:pPr>
      <w:pStyle w:val="a6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50" type="#_x0000_t202" style="position:absolute;margin-left:716.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 filled="f" stroked="f" strokeweight=".5pt">
          <v:textbox style="mso-next-textbox:#Текстовое поле 1;mso-fit-shape-to-text:t" inset="0,0,0,0">
            <w:txbxContent>
              <w:p w:rsidR="00417DCF" w:rsidRDefault="001A373C">
                <w:pPr>
                  <w:pStyle w:val="a6"/>
                </w:pPr>
                <w:r>
                  <w:fldChar w:fldCharType="begin"/>
                </w:r>
                <w:r w:rsidR="00CC4B00">
                  <w:instrText xml:space="preserve"> PAGE  \* MERGEFORMAT </w:instrText>
                </w:r>
                <w:r>
                  <w:fldChar w:fldCharType="separate"/>
                </w:r>
                <w:r w:rsidR="00A503F1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CC4B00">
      <w:rPr>
        <w:rFonts w:ascii="Times New Roman" w:hAnsi="Times New Roman" w:cs="Times New Roman"/>
        <w:i/>
        <w:iCs/>
        <w:sz w:val="22"/>
        <w:szCs w:val="22"/>
        <w:lang w:val="ru-RU"/>
      </w:rPr>
      <w:t xml:space="preserve">Встреча </w:t>
    </w:r>
    <w:r w:rsidR="003025B3">
      <w:rPr>
        <w:rFonts w:ascii="Times New Roman" w:hAnsi="Times New Roman" w:cs="Times New Roman"/>
        <w:i/>
        <w:iCs/>
        <w:sz w:val="22"/>
        <w:szCs w:val="22"/>
        <w:lang w:val="ru-RU"/>
      </w:rPr>
      <w:t>5</w:t>
    </w:r>
    <w:r w:rsidR="00CC4B00">
      <w:rPr>
        <w:rFonts w:ascii="Times New Roman" w:hAnsi="Times New Roman" w:cs="Times New Roman"/>
        <w:i/>
        <w:iCs/>
        <w:sz w:val="22"/>
        <w:szCs w:val="22"/>
        <w:lang w:val="ru-RU"/>
      </w:rPr>
      <w:t xml:space="preserve">. </w:t>
    </w:r>
    <w:r w:rsidR="003025B3" w:rsidRPr="003025B3">
      <w:rPr>
        <w:rFonts w:ascii="Times New Roman" w:hAnsi="Times New Roman" w:cs="Times New Roman"/>
        <w:i/>
        <w:iCs/>
        <w:sz w:val="22"/>
        <w:szCs w:val="22"/>
        <w:lang w:val="ru-RU"/>
      </w:rPr>
      <w:t>Технология: изобретательность и власть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1E51F1"/>
    <w:multiLevelType w:val="singleLevel"/>
    <w:tmpl w:val="941E51F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2048E05E"/>
    <w:multiLevelType w:val="singleLevel"/>
    <w:tmpl w:val="2048E0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81C2D15"/>
    <w:multiLevelType w:val="singleLevel"/>
    <w:tmpl w:val="481C2D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3" w15:restartNumberingAfterBreak="0">
    <w:nsid w:val="6B66BBE9"/>
    <w:multiLevelType w:val="singleLevel"/>
    <w:tmpl w:val="6B66BBE9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E561B03"/>
    <w:rsid w:val="000647A8"/>
    <w:rsid w:val="00064C37"/>
    <w:rsid w:val="000E4CE3"/>
    <w:rsid w:val="00112FB8"/>
    <w:rsid w:val="00146A5E"/>
    <w:rsid w:val="001A0CF8"/>
    <w:rsid w:val="001A373C"/>
    <w:rsid w:val="001B7059"/>
    <w:rsid w:val="001C7CD5"/>
    <w:rsid w:val="002563CB"/>
    <w:rsid w:val="00293A13"/>
    <w:rsid w:val="002E794F"/>
    <w:rsid w:val="003025B3"/>
    <w:rsid w:val="00310ECF"/>
    <w:rsid w:val="00331C32"/>
    <w:rsid w:val="003320A9"/>
    <w:rsid w:val="00335427"/>
    <w:rsid w:val="0039309A"/>
    <w:rsid w:val="003942C6"/>
    <w:rsid w:val="003B554B"/>
    <w:rsid w:val="003C1169"/>
    <w:rsid w:val="003D7098"/>
    <w:rsid w:val="00417DCF"/>
    <w:rsid w:val="00467F8D"/>
    <w:rsid w:val="004E73A5"/>
    <w:rsid w:val="00524D1A"/>
    <w:rsid w:val="00554E3F"/>
    <w:rsid w:val="00564204"/>
    <w:rsid w:val="005A6E28"/>
    <w:rsid w:val="005A7F7A"/>
    <w:rsid w:val="005B7FDE"/>
    <w:rsid w:val="00641761"/>
    <w:rsid w:val="006B34AC"/>
    <w:rsid w:val="0073214D"/>
    <w:rsid w:val="00762189"/>
    <w:rsid w:val="007A62DF"/>
    <w:rsid w:val="007B0CE2"/>
    <w:rsid w:val="007E664C"/>
    <w:rsid w:val="007F5E1D"/>
    <w:rsid w:val="00835DFB"/>
    <w:rsid w:val="008545A6"/>
    <w:rsid w:val="008A0EBB"/>
    <w:rsid w:val="008F7656"/>
    <w:rsid w:val="00922D60"/>
    <w:rsid w:val="009A21F1"/>
    <w:rsid w:val="009E0E58"/>
    <w:rsid w:val="009F25B8"/>
    <w:rsid w:val="00A503F1"/>
    <w:rsid w:val="00A543AD"/>
    <w:rsid w:val="00AD07FD"/>
    <w:rsid w:val="00BF4FE7"/>
    <w:rsid w:val="00C11D12"/>
    <w:rsid w:val="00C81088"/>
    <w:rsid w:val="00CC4B00"/>
    <w:rsid w:val="00DA5A7E"/>
    <w:rsid w:val="00DD17E8"/>
    <w:rsid w:val="00EB5E6E"/>
    <w:rsid w:val="00F029DD"/>
    <w:rsid w:val="00F21475"/>
    <w:rsid w:val="02605659"/>
    <w:rsid w:val="03AC78AB"/>
    <w:rsid w:val="05872A38"/>
    <w:rsid w:val="06BE1574"/>
    <w:rsid w:val="07D33674"/>
    <w:rsid w:val="090E45D6"/>
    <w:rsid w:val="0A364267"/>
    <w:rsid w:val="0B83235C"/>
    <w:rsid w:val="0CF35C12"/>
    <w:rsid w:val="13B1390C"/>
    <w:rsid w:val="13B87ECD"/>
    <w:rsid w:val="17E57843"/>
    <w:rsid w:val="1845323E"/>
    <w:rsid w:val="1AC11525"/>
    <w:rsid w:val="1AFC753F"/>
    <w:rsid w:val="1B551C58"/>
    <w:rsid w:val="1D075E6D"/>
    <w:rsid w:val="1E0808E8"/>
    <w:rsid w:val="1FE572A5"/>
    <w:rsid w:val="222C2738"/>
    <w:rsid w:val="236F1452"/>
    <w:rsid w:val="243804BE"/>
    <w:rsid w:val="264F1123"/>
    <w:rsid w:val="26537F31"/>
    <w:rsid w:val="26C424F0"/>
    <w:rsid w:val="27C85F5B"/>
    <w:rsid w:val="281810D8"/>
    <w:rsid w:val="2A43341B"/>
    <w:rsid w:val="2DF343FF"/>
    <w:rsid w:val="2E0C0F64"/>
    <w:rsid w:val="2E561B03"/>
    <w:rsid w:val="301205F8"/>
    <w:rsid w:val="30F80E25"/>
    <w:rsid w:val="31B05A3C"/>
    <w:rsid w:val="330355E2"/>
    <w:rsid w:val="331D198B"/>
    <w:rsid w:val="339E1AA7"/>
    <w:rsid w:val="36646085"/>
    <w:rsid w:val="383B6B18"/>
    <w:rsid w:val="391E2562"/>
    <w:rsid w:val="3C604D37"/>
    <w:rsid w:val="3CC023B7"/>
    <w:rsid w:val="3DCE2D24"/>
    <w:rsid w:val="3F7145F9"/>
    <w:rsid w:val="42371C8C"/>
    <w:rsid w:val="42763E9B"/>
    <w:rsid w:val="44ED28F9"/>
    <w:rsid w:val="45986EFE"/>
    <w:rsid w:val="468E73DD"/>
    <w:rsid w:val="46BC5687"/>
    <w:rsid w:val="48A71CE4"/>
    <w:rsid w:val="49430593"/>
    <w:rsid w:val="4963675C"/>
    <w:rsid w:val="4E504323"/>
    <w:rsid w:val="4F3E23C2"/>
    <w:rsid w:val="4F827BF6"/>
    <w:rsid w:val="50EC48E0"/>
    <w:rsid w:val="510677F3"/>
    <w:rsid w:val="54634BCD"/>
    <w:rsid w:val="568C4563"/>
    <w:rsid w:val="57D81ACF"/>
    <w:rsid w:val="5A1314DA"/>
    <w:rsid w:val="5C7B73BF"/>
    <w:rsid w:val="5F110C81"/>
    <w:rsid w:val="61032222"/>
    <w:rsid w:val="64111676"/>
    <w:rsid w:val="64FC2491"/>
    <w:rsid w:val="690323E2"/>
    <w:rsid w:val="69C909D6"/>
    <w:rsid w:val="69FD516F"/>
    <w:rsid w:val="6AF35543"/>
    <w:rsid w:val="6BF4246C"/>
    <w:rsid w:val="6CEF7A9B"/>
    <w:rsid w:val="6D6B2DFA"/>
    <w:rsid w:val="711D14E6"/>
    <w:rsid w:val="726034C6"/>
    <w:rsid w:val="727D3CDB"/>
    <w:rsid w:val="76701E4C"/>
    <w:rsid w:val="782D1CE5"/>
    <w:rsid w:val="79E84445"/>
    <w:rsid w:val="7A260404"/>
    <w:rsid w:val="7AA06B07"/>
    <w:rsid w:val="7BC01CAD"/>
    <w:rsid w:val="7E75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07914BF"/>
  <w15:docId w15:val="{9A21B605-6EE3-4E81-99B0-086D07A2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DCF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417DC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rsid w:val="00417DCF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rsid w:val="00417DCF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417DCF"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character" w:styleId="a4">
    <w:name w:val="Emphasis"/>
    <w:basedOn w:val="a0"/>
    <w:uiPriority w:val="20"/>
    <w:qFormat/>
    <w:rsid w:val="00417DCF"/>
    <w:rPr>
      <w:i/>
      <w:iCs/>
    </w:rPr>
  </w:style>
  <w:style w:type="paragraph" w:styleId="a5">
    <w:name w:val="footer"/>
    <w:basedOn w:val="a"/>
    <w:qFormat/>
    <w:rsid w:val="00417DCF"/>
    <w:pPr>
      <w:tabs>
        <w:tab w:val="center" w:pos="4153"/>
        <w:tab w:val="right" w:pos="8306"/>
      </w:tabs>
    </w:pPr>
  </w:style>
  <w:style w:type="paragraph" w:styleId="a6">
    <w:name w:val="header"/>
    <w:basedOn w:val="a"/>
    <w:qFormat/>
    <w:rsid w:val="00417DCF"/>
    <w:pPr>
      <w:tabs>
        <w:tab w:val="center" w:pos="4153"/>
        <w:tab w:val="right" w:pos="8306"/>
      </w:tabs>
    </w:pPr>
  </w:style>
  <w:style w:type="character" w:styleId="a7">
    <w:name w:val="Hyperlink"/>
    <w:basedOn w:val="a0"/>
    <w:qFormat/>
    <w:rsid w:val="00417DCF"/>
    <w:rPr>
      <w:color w:val="0000FF"/>
      <w:u w:val="single"/>
    </w:rPr>
  </w:style>
  <w:style w:type="paragraph" w:styleId="a8">
    <w:name w:val="Normal (Web)"/>
    <w:qFormat/>
    <w:rsid w:val="00417DCF"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9">
    <w:name w:val="Strong"/>
    <w:basedOn w:val="a0"/>
    <w:qFormat/>
    <w:rsid w:val="00417DCF"/>
    <w:rPr>
      <w:b/>
      <w:bCs/>
    </w:rPr>
  </w:style>
  <w:style w:type="table" w:styleId="aa">
    <w:name w:val="Table Grid"/>
    <w:basedOn w:val="a1"/>
    <w:qFormat/>
    <w:rsid w:val="00417D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sid w:val="00417DCF"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rsid w:val="00417DCF"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rsid w:val="00417D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sid w:val="00417DCF"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3"/>
    <w:uiPriority w:val="99"/>
    <w:unhideWhenUsed/>
    <w:qFormat/>
    <w:rsid w:val="00417DCF"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rsid w:val="00417DCF"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rsid w:val="00417DCF"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rsid w:val="00417DCF"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sid w:val="00417DCF"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sid w:val="00417DCF"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rsid w:val="00417DCF"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3"/>
    <w:uiPriority w:val="99"/>
    <w:unhideWhenUsed/>
    <w:qFormat/>
    <w:rsid w:val="00417DCF"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3"/>
    <w:uiPriority w:val="99"/>
    <w:unhideWhenUsed/>
    <w:qFormat/>
    <w:rsid w:val="00417DCF"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b">
    <w:name w:val="List Paragraph"/>
    <w:basedOn w:val="a"/>
    <w:uiPriority w:val="99"/>
    <w:semiHidden/>
    <w:unhideWhenUsed/>
    <w:rsid w:val="007E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13</cp:revision>
  <cp:lastPrinted>2021-12-01T13:15:00Z</cp:lastPrinted>
  <dcterms:created xsi:type="dcterms:W3CDTF">2021-11-20T12:46:00Z</dcterms:created>
  <dcterms:modified xsi:type="dcterms:W3CDTF">2021-12-01T13:24:00Z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4496AC9170E7425383F48EF4005484B9</vt:lpwstr>
  </property>
</Properties>
</file>