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B69" w:rsidRDefault="003D5B69" w:rsidP="009820FB">
      <w:pPr>
        <w:pStyle w:val="ab"/>
        <w:spacing w:after="0" w:line="240" w:lineRule="auto"/>
        <w:ind w:firstLineChars="200" w:firstLine="882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eastAsia="en-US"/>
        </w:rPr>
      </w:pPr>
    </w:p>
    <w:p w:rsidR="003D5B69" w:rsidRDefault="003D5B69" w:rsidP="009820FB">
      <w:pPr>
        <w:pStyle w:val="ab"/>
        <w:spacing w:after="0" w:line="240" w:lineRule="auto"/>
        <w:ind w:firstLineChars="200" w:firstLine="882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3D5B69" w:rsidRDefault="003D5B69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3D5B69" w:rsidRDefault="003D5B69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3D5B69" w:rsidRDefault="003D5B69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</w:pPr>
    </w:p>
    <w:p w:rsidR="003D5B69" w:rsidRDefault="007D1BBB">
      <w:pPr>
        <w:pStyle w:val="ab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be-BY" w:eastAsia="en-US"/>
        </w:rPr>
      </w:pPr>
      <w:r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ru-RU" w:eastAsia="en-US"/>
        </w:rPr>
        <w:t>седьмая</w:t>
      </w:r>
      <w:r>
        <w:rPr>
          <w:rFonts w:ascii="Times New Roman" w:eastAsiaTheme="minorHAnsi" w:hAnsi="Times New Roman" w:cs="Times New Roman"/>
          <w:b/>
          <w:bCs/>
          <w:caps/>
          <w:spacing w:val="80"/>
          <w:sz w:val="28"/>
          <w:szCs w:val="28"/>
          <w:lang w:val="be-BY" w:eastAsia="en-US"/>
        </w:rPr>
        <w:t xml:space="preserve"> встреча</w:t>
      </w:r>
    </w:p>
    <w:p w:rsidR="003D5B69" w:rsidRDefault="003D5B69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60"/>
          <w:sz w:val="60"/>
          <w:szCs w:val="60"/>
          <w:lang w:val="ru-RU" w:eastAsia="en-US"/>
        </w:rPr>
      </w:pPr>
    </w:p>
    <w:p w:rsidR="003D5B69" w:rsidRDefault="003D5B69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60"/>
          <w:sz w:val="60"/>
          <w:szCs w:val="60"/>
          <w:lang w:val="ru-RU" w:eastAsia="en-US"/>
        </w:rPr>
      </w:pPr>
    </w:p>
    <w:p w:rsidR="003D5B69" w:rsidRDefault="003D5B69">
      <w:pPr>
        <w:pStyle w:val="ab"/>
        <w:spacing w:after="0" w:line="240" w:lineRule="auto"/>
        <w:ind w:left="0"/>
        <w:jc w:val="both"/>
        <w:rPr>
          <w:rFonts w:ascii="Times New Roman" w:eastAsiaTheme="minorHAnsi" w:hAnsi="Times New Roman" w:cs="Times New Roman"/>
          <w:b/>
          <w:bCs/>
          <w:caps/>
          <w:spacing w:val="60"/>
          <w:sz w:val="60"/>
          <w:szCs w:val="60"/>
          <w:lang w:val="ru-RU" w:eastAsia="en-US"/>
        </w:rPr>
      </w:pPr>
    </w:p>
    <w:p w:rsidR="003D5B69" w:rsidRDefault="007D1BBB">
      <w:pPr>
        <w:pStyle w:val="ab"/>
        <w:spacing w:after="0" w:line="240" w:lineRule="auto"/>
        <w:ind w:left="0"/>
        <w:jc w:val="center"/>
        <w:rPr>
          <w:rFonts w:ascii="Times New Roman" w:eastAsiaTheme="minorHAnsi" w:hAnsi="Times New Roman" w:cs="Times New Roman"/>
          <w:b/>
          <w:bCs/>
          <w:caps/>
          <w:spacing w:val="60"/>
          <w:sz w:val="60"/>
          <w:szCs w:val="60"/>
          <w:lang w:val="ru-RU" w:eastAsia="en-US"/>
        </w:rPr>
      </w:pPr>
      <w:bookmarkStart w:id="0" w:name="_GoBack"/>
      <w:r>
        <w:rPr>
          <w:rFonts w:ascii="Times New Roman" w:eastAsiaTheme="minorHAnsi" w:hAnsi="Times New Roman" w:cs="Times New Roman"/>
          <w:b/>
          <w:bCs/>
          <w:caps/>
          <w:spacing w:val="60"/>
          <w:sz w:val="60"/>
          <w:szCs w:val="60"/>
          <w:lang w:val="ru-RU" w:eastAsia="en-US"/>
        </w:rPr>
        <w:t>Быть святым супружеством сегодня</w:t>
      </w:r>
    </w:p>
    <w:p w:rsidR="003D5B69" w:rsidRDefault="003D5B69" w:rsidP="009820FB">
      <w:pPr>
        <w:pStyle w:val="ab"/>
        <w:spacing w:after="0" w:line="240" w:lineRule="auto"/>
        <w:ind w:firstLineChars="200" w:firstLine="803"/>
        <w:jc w:val="center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3D5B69" w:rsidRDefault="003D5B69" w:rsidP="009820FB">
      <w:pPr>
        <w:pStyle w:val="ab"/>
        <w:spacing w:after="0" w:line="240" w:lineRule="auto"/>
        <w:ind w:firstLineChars="200" w:firstLine="803"/>
        <w:jc w:val="center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3D5B69" w:rsidRDefault="003D5B69" w:rsidP="009820FB">
      <w:pPr>
        <w:pStyle w:val="ab"/>
        <w:spacing w:after="0" w:line="240" w:lineRule="auto"/>
        <w:ind w:firstLineChars="200" w:firstLine="803"/>
        <w:jc w:val="center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3D5B69" w:rsidRDefault="003D5B69" w:rsidP="009820FB">
      <w:pPr>
        <w:pStyle w:val="ab"/>
        <w:spacing w:after="0" w:line="240" w:lineRule="auto"/>
        <w:ind w:firstLineChars="200" w:firstLine="803"/>
        <w:jc w:val="center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3D5B69" w:rsidRDefault="003D5B69" w:rsidP="009820FB">
      <w:pPr>
        <w:pStyle w:val="ab"/>
        <w:spacing w:after="0" w:line="240" w:lineRule="auto"/>
        <w:ind w:firstLineChars="200" w:firstLine="803"/>
        <w:jc w:val="center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3D5B69" w:rsidRDefault="003D5B69" w:rsidP="009820FB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be-BY" w:eastAsia="en-US"/>
        </w:rPr>
      </w:pPr>
    </w:p>
    <w:p w:rsidR="003D5B69" w:rsidRDefault="007D1BBB" w:rsidP="009820FB">
      <w:pPr>
        <w:pStyle w:val="ab"/>
        <w:spacing w:after="0" w:line="240" w:lineRule="auto"/>
        <w:ind w:firstLineChars="200" w:firstLine="803"/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ru-RU" w:eastAsia="en-US"/>
        </w:rPr>
      </w:pPr>
      <w:r>
        <w:rPr>
          <w:rFonts w:ascii="Times New Roman" w:eastAsiaTheme="minorHAnsi" w:hAnsi="Times New Roman" w:cs="Times New Roman"/>
          <w:b/>
          <w:bCs/>
          <w:spacing w:val="40"/>
          <w:sz w:val="32"/>
          <w:szCs w:val="32"/>
          <w:lang w:val="ru-RU" w:eastAsia="en-US"/>
        </w:rPr>
        <w:t>Цели:</w:t>
      </w:r>
    </w:p>
    <w:p w:rsidR="003D5B69" w:rsidRDefault="007D1BBB" w:rsidP="009820FB">
      <w:pPr>
        <w:pStyle w:val="pytania"/>
        <w:ind w:left="2268" w:firstLineChars="200" w:firstLine="803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 xml:space="preserve">Поблагодарить Бога за призвание к святости в супружестве. </w:t>
      </w:r>
    </w:p>
    <w:p w:rsidR="003D5B69" w:rsidRDefault="007D1BBB" w:rsidP="009820FB">
      <w:pPr>
        <w:pStyle w:val="pytania"/>
        <w:ind w:left="2268" w:firstLineChars="200" w:firstLine="803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Признать, что путь к святости строиться постепенно.</w:t>
      </w:r>
    </w:p>
    <w:p w:rsidR="003D5B69" w:rsidRDefault="007D1BBB" w:rsidP="009820FB">
      <w:pPr>
        <w:pStyle w:val="pytania"/>
        <w:ind w:left="2268" w:firstLineChars="200" w:firstLine="803"/>
        <w:jc w:val="both"/>
        <w:rPr>
          <w:rFonts w:ascii="Times New Roman" w:hAnsi="Times New Roman"/>
          <w:sz w:val="36"/>
          <w:szCs w:val="36"/>
          <w:lang w:val="ru-RU"/>
        </w:rPr>
      </w:pPr>
      <w:r>
        <w:rPr>
          <w:rFonts w:ascii="Times New Roman" w:hAnsi="Times New Roman"/>
          <w:sz w:val="40"/>
          <w:szCs w:val="40"/>
          <w:lang w:val="ru-RU"/>
        </w:rPr>
        <w:t>Понять, что святостью нужно жить уже сегодня, в наше время,</w:t>
      </w:r>
      <w:r>
        <w:rPr>
          <w:rFonts w:ascii="Times New Roman" w:hAnsi="Times New Roman"/>
          <w:sz w:val="40"/>
          <w:szCs w:val="40"/>
          <w:lang w:val="ru-RU"/>
        </w:rPr>
        <w:t xml:space="preserve"> в нашей конкретной ситуации.</w:t>
      </w:r>
      <w:r>
        <w:rPr>
          <w:rFonts w:ascii="Times New Roman" w:hAnsi="Times New Roman"/>
          <w:sz w:val="40"/>
          <w:szCs w:val="40"/>
          <w:lang w:val="ru-RU"/>
        </w:rPr>
        <w:br w:type="page"/>
      </w:r>
    </w:p>
    <w:p w:rsidR="003D5B69" w:rsidRDefault="007D1BBB">
      <w:pPr>
        <w:pStyle w:val="ab"/>
        <w:spacing w:after="0" w:line="240" w:lineRule="auto"/>
        <w:ind w:left="420" w:firstLine="420"/>
        <w:rPr>
          <w:rFonts w:ascii="Times New Roman" w:eastAsiaTheme="minorHAnsi" w:hAnsi="Times New Roman" w:cs="Times New Roman"/>
          <w:b/>
          <w:bCs/>
          <w:sz w:val="28"/>
          <w:szCs w:val="28"/>
          <w:lang w:val="be-BY"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val="be-BY" w:eastAsia="en-US"/>
        </w:rPr>
        <w:lastRenderedPageBreak/>
        <w:t>Общее вступление</w:t>
      </w:r>
    </w:p>
    <w:p w:rsidR="003D5B69" w:rsidRDefault="007D1BBB">
      <w:pPr>
        <w:rPr>
          <w:lang w:val="ru-RU"/>
        </w:rPr>
      </w:pPr>
      <w:r>
        <w:rPr>
          <w:rFonts w:ascii="Times New Roman" w:eastAsia="SimSun" w:hAnsi="Times New Roman" w:cs="Times New Roman"/>
          <w:color w:val="000000"/>
          <w:sz w:val="10"/>
          <w:szCs w:val="10"/>
          <w:lang w:val="ru-RU" w:bidi="ar"/>
        </w:rPr>
        <w:t xml:space="preserve">5 </w:t>
      </w:r>
    </w:p>
    <w:p w:rsidR="003D5B69" w:rsidRDefault="007D1BBB" w:rsidP="009820FB">
      <w:pPr>
        <w:pStyle w:val="a7"/>
        <w:spacing w:beforeAutospacing="0" w:afterAutospacing="0" w:line="360" w:lineRule="exact"/>
        <w:ind w:leftChars="9" w:left="18" w:firstLineChars="136" w:firstLine="3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Хорошо известны слова Папы Франциска о том, что нет идеального мужа или жены, идеальных супругов, супружеств или идеальной семьи. Папа подчёркивает, что не нужно </w:t>
      </w:r>
      <w:proofErr w:type="gramStart"/>
      <w:r>
        <w:rPr>
          <w:sz w:val="28"/>
          <w:szCs w:val="28"/>
          <w:lang w:val="ru-RU"/>
        </w:rPr>
        <w:t>боятся</w:t>
      </w:r>
      <w:proofErr w:type="gramEnd"/>
      <w:r>
        <w:rPr>
          <w:sz w:val="28"/>
          <w:szCs w:val="28"/>
          <w:lang w:val="ru-RU"/>
        </w:rPr>
        <w:t xml:space="preserve"> несовершенства, слабости и даже конф</w:t>
      </w:r>
      <w:r>
        <w:rPr>
          <w:sz w:val="28"/>
          <w:szCs w:val="28"/>
          <w:lang w:val="ru-RU"/>
        </w:rPr>
        <w:t>ликтов; нужно научиться преодолевать их конструктивно. При этом исходной точкой должна быть любовь, диалог, понимание, принятие каждого, а также прощение.</w:t>
      </w:r>
    </w:p>
    <w:p w:rsidR="003D5B69" w:rsidRDefault="003D5B69">
      <w:pPr>
        <w:pStyle w:val="a7"/>
        <w:spacing w:beforeAutospacing="0" w:afterAutospacing="0" w:line="360" w:lineRule="exact"/>
        <w:ind w:leftChars="139" w:left="278" w:firstLineChars="150" w:firstLine="420"/>
        <w:jc w:val="both"/>
        <w:rPr>
          <w:sz w:val="28"/>
          <w:szCs w:val="28"/>
          <w:lang w:val="ru-RU"/>
        </w:rPr>
      </w:pPr>
    </w:p>
    <w:p w:rsidR="003D5B69" w:rsidRDefault="007D1BBB" w:rsidP="009820FB">
      <w:pPr>
        <w:pStyle w:val="a7"/>
        <w:spacing w:beforeAutospacing="0" w:afterAutospacing="0" w:line="360" w:lineRule="exact"/>
        <w:ind w:leftChars="9" w:left="18" w:firstLineChars="136" w:firstLine="381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Настоящая супружеская любовь не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отличается агрессией и твёрдостью, но </w:t>
      </w:r>
      <w:r>
        <w:rPr>
          <w:sz w:val="28"/>
          <w:szCs w:val="28"/>
          <w:lang w:val="ru-RU"/>
        </w:rPr>
        <w:t>предупредительностью</w:t>
      </w:r>
      <w:r>
        <w:rPr>
          <w:sz w:val="28"/>
          <w:szCs w:val="28"/>
          <w:lang w:val="ru-RU"/>
        </w:rPr>
        <w:t xml:space="preserve">, красивыми словами, </w:t>
      </w:r>
      <w:r>
        <w:rPr>
          <w:sz w:val="28"/>
          <w:szCs w:val="28"/>
          <w:lang w:val="ru-RU"/>
        </w:rPr>
        <w:t>общением</w:t>
      </w:r>
      <w:r>
        <w:rPr>
          <w:sz w:val="28"/>
          <w:szCs w:val="28"/>
          <w:lang w:val="ru-RU"/>
        </w:rPr>
        <w:t>, радостью, а также умением</w:t>
      </w:r>
      <w:r>
        <w:rPr>
          <w:sz w:val="28"/>
          <w:szCs w:val="28"/>
          <w:lang w:val="ru-RU"/>
        </w:rPr>
        <w:t xml:space="preserve"> видеть в супруге особую ценность</w:t>
      </w:r>
      <w:r>
        <w:rPr>
          <w:sz w:val="28"/>
          <w:szCs w:val="28"/>
          <w:lang w:val="ru-RU"/>
        </w:rPr>
        <w:t>. Чтобы всё это было, необходимы три слова: «позволь», «спасибо», «прости».</w:t>
      </w:r>
      <w:r>
        <w:rPr>
          <w:sz w:val="28"/>
          <w:szCs w:val="28"/>
          <w:lang w:val="ru-RU"/>
        </w:rPr>
        <w:t xml:space="preserve"> </w:t>
      </w:r>
    </w:p>
    <w:p w:rsidR="003D5B69" w:rsidRDefault="007D1BBB" w:rsidP="009820FB">
      <w:pPr>
        <w:pStyle w:val="a7"/>
        <w:ind w:firstLineChars="142" w:firstLine="398"/>
        <w:jc w:val="both"/>
        <w:rPr>
          <w:rFonts w:eastAsiaTheme="minorEastAsia"/>
          <w:sz w:val="28"/>
          <w:szCs w:val="28"/>
          <w:lang w:bidi="ru-RU"/>
        </w:rPr>
      </w:pPr>
      <w:r>
        <w:rPr>
          <w:sz w:val="28"/>
          <w:szCs w:val="28"/>
          <w:lang w:val="ru-RU"/>
        </w:rPr>
        <w:t xml:space="preserve">В апостольском обращении </w:t>
      </w:r>
      <w:r>
        <w:rPr>
          <w:rFonts w:eastAsiaTheme="minorEastAsia"/>
          <w:i/>
          <w:iCs/>
          <w:sz w:val="28"/>
          <w:szCs w:val="28"/>
          <w:lang w:val="ru-RU" w:bidi="ru-RU"/>
        </w:rPr>
        <w:t>«</w:t>
      </w:r>
      <w:proofErr w:type="spellStart"/>
      <w:r>
        <w:rPr>
          <w:rFonts w:eastAsiaTheme="minorEastAsia"/>
          <w:i/>
          <w:iCs/>
          <w:sz w:val="28"/>
          <w:szCs w:val="28"/>
          <w:lang w:bidi="ru-RU"/>
        </w:rPr>
        <w:t>Amoris</w:t>
      </w:r>
      <w:proofErr w:type="spellEnd"/>
      <w:r>
        <w:rPr>
          <w:rFonts w:eastAsiaTheme="minorEastAsia"/>
          <w:i/>
          <w:iCs/>
          <w:sz w:val="28"/>
          <w:szCs w:val="28"/>
          <w:lang w:val="ru-RU" w:bidi="ru-RU"/>
        </w:rPr>
        <w:t xml:space="preserve"> </w:t>
      </w:r>
      <w:r>
        <w:rPr>
          <w:rFonts w:eastAsiaTheme="minorEastAsia"/>
          <w:i/>
          <w:iCs/>
          <w:sz w:val="28"/>
          <w:szCs w:val="28"/>
          <w:lang w:bidi="ru-RU"/>
        </w:rPr>
        <w:t>Laetitia</w:t>
      </w:r>
      <w:r>
        <w:rPr>
          <w:rFonts w:eastAsiaTheme="minorEastAsia"/>
          <w:i/>
          <w:iCs/>
          <w:sz w:val="28"/>
          <w:szCs w:val="28"/>
          <w:lang w:val="ru-RU" w:bidi="ru-RU"/>
        </w:rPr>
        <w:t xml:space="preserve">» </w:t>
      </w:r>
      <w:r>
        <w:rPr>
          <w:rFonts w:eastAsiaTheme="minorEastAsia"/>
          <w:sz w:val="28"/>
          <w:szCs w:val="28"/>
          <w:lang w:val="ru-RU" w:bidi="ru-RU"/>
        </w:rPr>
        <w:t>супружество представлено как «</w:t>
      </w:r>
      <w:r>
        <w:rPr>
          <w:sz w:val="28"/>
          <w:szCs w:val="28"/>
          <w:lang w:val="ru-RU"/>
        </w:rPr>
        <w:t>призвание, так ка</w:t>
      </w:r>
      <w:r>
        <w:rPr>
          <w:sz w:val="28"/>
          <w:szCs w:val="28"/>
          <w:lang w:val="ru-RU"/>
        </w:rPr>
        <w:t xml:space="preserve">к оно отвечает на особый призыв переживать супружескую любовь как незавершённое знамение любви между Христом и Церковью». Это таинство — дар от Бога на благо освящения и спасения супругов </w:t>
      </w:r>
      <w:r>
        <w:rPr>
          <w:rFonts w:eastAsiaTheme="minorEastAsia"/>
          <w:sz w:val="28"/>
          <w:szCs w:val="28"/>
          <w:lang w:val="ru-RU" w:bidi="ru-RU"/>
        </w:rPr>
        <w:t>(</w:t>
      </w:r>
      <w:r>
        <w:rPr>
          <w:rFonts w:eastAsiaTheme="minorEastAsia"/>
          <w:i/>
          <w:iCs/>
          <w:sz w:val="20"/>
          <w:szCs w:val="20"/>
          <w:lang w:val="ru-RU" w:bidi="ru-RU"/>
        </w:rPr>
        <w:t>см.</w:t>
      </w:r>
      <w:r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i/>
          <w:iCs/>
          <w:sz w:val="20"/>
          <w:szCs w:val="20"/>
          <w:lang w:bidi="ru-RU"/>
        </w:rPr>
        <w:t>«</w:t>
      </w:r>
      <w:proofErr w:type="spellStart"/>
      <w:r>
        <w:rPr>
          <w:rFonts w:eastAsiaTheme="minorEastAsia"/>
          <w:i/>
          <w:iCs/>
          <w:sz w:val="20"/>
          <w:szCs w:val="20"/>
          <w:lang w:bidi="ru-RU"/>
        </w:rPr>
        <w:t>Amoris</w:t>
      </w:r>
      <w:proofErr w:type="spellEnd"/>
      <w:r>
        <w:rPr>
          <w:rFonts w:eastAsiaTheme="minorEastAsia"/>
          <w:i/>
          <w:iCs/>
          <w:sz w:val="20"/>
          <w:szCs w:val="20"/>
          <w:lang w:bidi="ru-RU"/>
        </w:rPr>
        <w:t xml:space="preserve"> Laetitia», 72</w:t>
      </w:r>
      <w:r>
        <w:rPr>
          <w:rFonts w:eastAsiaTheme="minorEastAsia"/>
          <w:sz w:val="28"/>
          <w:szCs w:val="28"/>
          <w:lang w:bidi="ru-RU"/>
        </w:rPr>
        <w:t>).</w:t>
      </w:r>
    </w:p>
    <w:p w:rsidR="003D5B69" w:rsidRDefault="007D1BBB">
      <w:pPr>
        <w:pStyle w:val="a7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Не стоит называть супружескую любовь со</w:t>
      </w:r>
      <w:r>
        <w:rPr>
          <w:rFonts w:eastAsiaTheme="minorEastAsia"/>
          <w:sz w:val="28"/>
          <w:szCs w:val="28"/>
          <w:lang w:val="ru-RU" w:bidi="ru-RU"/>
        </w:rPr>
        <w:t>вершенством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или </w:t>
      </w:r>
      <w:r>
        <w:rPr>
          <w:rFonts w:eastAsiaTheme="minorEastAsia"/>
          <w:sz w:val="28"/>
          <w:szCs w:val="28"/>
          <w:lang w:val="ru-RU" w:bidi="ru-RU"/>
        </w:rPr>
        <w:t>«</w:t>
      </w:r>
      <w:r>
        <w:rPr>
          <w:rFonts w:eastAsiaTheme="minorEastAsia"/>
          <w:sz w:val="28"/>
          <w:szCs w:val="28"/>
          <w:lang w:val="ru-RU" w:bidi="ru-RU"/>
        </w:rPr>
        <w:t>волшебством</w:t>
      </w:r>
      <w:r>
        <w:rPr>
          <w:rFonts w:eastAsiaTheme="minorEastAsia"/>
          <w:sz w:val="28"/>
          <w:szCs w:val="28"/>
          <w:lang w:val="ru-RU" w:bidi="ru-RU"/>
        </w:rPr>
        <w:t>», потому что не существует идеального супружества, как пытаются нам это показать «некоторые потребительские фантазии», лишая тем самым пары целого процесса развития их любви, соединённого с развитием духовности. Мы должны помни</w:t>
      </w:r>
      <w:r>
        <w:rPr>
          <w:rFonts w:eastAsiaTheme="minorEastAsia"/>
          <w:sz w:val="28"/>
          <w:szCs w:val="28"/>
          <w:lang w:val="ru-RU" w:bidi="ru-RU"/>
        </w:rPr>
        <w:t xml:space="preserve">ть - лучшее ждёт нас впереди. 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rFonts w:eastAsiaTheme="minorEastAsia"/>
          <w:sz w:val="28"/>
          <w:szCs w:val="28"/>
          <w:lang w:val="ru-RU" w:bidi="ru-RU"/>
        </w:rPr>
        <w:t>Папа Франциск в апостольском обращении, посвящённом семейной жизни, писал: «</w:t>
      </w:r>
      <w:r>
        <w:rPr>
          <w:sz w:val="28"/>
          <w:szCs w:val="28"/>
          <w:lang w:val="ru-RU"/>
        </w:rPr>
        <w:t>Как напомнили епископы Чили, «не существует совершенных семей, которые нам предлагает обманная потребительская реклама. В них не проходят годы, не бы</w:t>
      </w:r>
      <w:r>
        <w:rPr>
          <w:sz w:val="28"/>
          <w:szCs w:val="28"/>
          <w:lang w:val="ru-RU"/>
        </w:rPr>
        <w:t xml:space="preserve">вает болезней, скорби, смерти </w:t>
      </w:r>
      <w:r>
        <w:rPr>
          <w:sz w:val="20"/>
          <w:szCs w:val="20"/>
          <w:lang w:val="ru-RU"/>
        </w:rPr>
        <w:t>[...]</w:t>
      </w:r>
      <w:r>
        <w:rPr>
          <w:sz w:val="28"/>
          <w:szCs w:val="28"/>
          <w:lang w:val="ru-RU"/>
        </w:rPr>
        <w:t xml:space="preserve">. Потребительская реклама демонстрирует иллюзию, не имеющую ничего общего с реалиями, которые отцам и матерям семейства приходится преодолевать день за днём. Намного здоровее принимать с реализмом ограничения, вызовы и </w:t>
      </w:r>
      <w:r>
        <w:rPr>
          <w:sz w:val="28"/>
          <w:szCs w:val="28"/>
          <w:lang w:val="ru-RU"/>
        </w:rPr>
        <w:t>несовершенства, прислушиваться к призыву расти в единстве, позволять любви созреть и возделывать крепость союза: пусть будет, что будет» (</w:t>
      </w:r>
      <w:r>
        <w:rPr>
          <w:rFonts w:eastAsiaTheme="minorEastAsia"/>
          <w:i/>
          <w:iCs/>
          <w:sz w:val="20"/>
          <w:szCs w:val="20"/>
          <w:lang w:val="ru-RU" w:bidi="ru-RU"/>
        </w:rPr>
        <w:t>«</w:t>
      </w:r>
      <w:proofErr w:type="spellStart"/>
      <w:r>
        <w:rPr>
          <w:rFonts w:eastAsiaTheme="minorEastAsia"/>
          <w:i/>
          <w:iCs/>
          <w:sz w:val="20"/>
          <w:szCs w:val="20"/>
          <w:lang w:bidi="ru-RU"/>
        </w:rPr>
        <w:t>Amoris</w:t>
      </w:r>
      <w:proofErr w:type="spellEnd"/>
      <w:r>
        <w:rPr>
          <w:rFonts w:eastAsiaTheme="minorEastAsia"/>
          <w:i/>
          <w:iCs/>
          <w:sz w:val="20"/>
          <w:szCs w:val="20"/>
          <w:lang w:val="ru-RU" w:bidi="ru-RU"/>
        </w:rPr>
        <w:t xml:space="preserve"> </w:t>
      </w:r>
      <w:r>
        <w:rPr>
          <w:rFonts w:eastAsiaTheme="minorEastAsia"/>
          <w:i/>
          <w:iCs/>
          <w:sz w:val="20"/>
          <w:szCs w:val="20"/>
          <w:lang w:bidi="ru-RU"/>
        </w:rPr>
        <w:t>Laetitia</w:t>
      </w:r>
      <w:r>
        <w:rPr>
          <w:rFonts w:eastAsiaTheme="minorEastAsia"/>
          <w:i/>
          <w:iCs/>
          <w:sz w:val="20"/>
          <w:szCs w:val="20"/>
          <w:lang w:val="ru-RU" w:bidi="ru-RU"/>
        </w:rPr>
        <w:t>», 135)</w:t>
      </w:r>
      <w:r>
        <w:rPr>
          <w:sz w:val="28"/>
          <w:szCs w:val="28"/>
          <w:lang w:val="ru-RU"/>
        </w:rPr>
        <w:t xml:space="preserve">. 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Также отец </w:t>
      </w:r>
      <w:proofErr w:type="spellStart"/>
      <w:r>
        <w:rPr>
          <w:sz w:val="28"/>
          <w:szCs w:val="28"/>
          <w:lang w:val="ru-RU"/>
        </w:rPr>
        <w:t>Каффарель</w:t>
      </w:r>
      <w:proofErr w:type="spellEnd"/>
      <w:r>
        <w:rPr>
          <w:sz w:val="28"/>
          <w:szCs w:val="28"/>
          <w:lang w:val="ru-RU"/>
        </w:rPr>
        <w:t xml:space="preserve"> напоминает, что супружеская любовь является источником благословения, о</w:t>
      </w:r>
      <w:r>
        <w:rPr>
          <w:sz w:val="28"/>
          <w:szCs w:val="28"/>
          <w:lang w:val="ru-RU"/>
        </w:rPr>
        <w:t>днако не только любовь становится таинством, но  также взаимный компромисс и союз, которые идут вместе с ней. И подытожил: любовь не святая, но освящающая, когда супруги понимают, что она является «совместным трудом».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Таким образом, супружеская любовь нико</w:t>
      </w:r>
      <w:r>
        <w:rPr>
          <w:sz w:val="28"/>
          <w:szCs w:val="28"/>
          <w:lang w:val="ru-RU"/>
        </w:rPr>
        <w:t xml:space="preserve">гда не отдыхает, это работа не на один день, и это </w:t>
      </w:r>
      <w:proofErr w:type="gramStart"/>
      <w:r>
        <w:rPr>
          <w:sz w:val="28"/>
          <w:szCs w:val="28"/>
          <w:lang w:val="ru-RU"/>
        </w:rPr>
        <w:t>не легко</w:t>
      </w:r>
      <w:proofErr w:type="gramEnd"/>
      <w:r>
        <w:rPr>
          <w:sz w:val="28"/>
          <w:szCs w:val="28"/>
          <w:lang w:val="ru-RU"/>
        </w:rPr>
        <w:t xml:space="preserve">. Освящение пары «требует от супругов не быть ленивыми», но бороться с искушениями, тщеславием, высокомерием, принимать во внимание мнение о своей жизни и семье и делать так, чтобы их жизнь была </w:t>
      </w:r>
      <w:r>
        <w:rPr>
          <w:sz w:val="28"/>
          <w:szCs w:val="28"/>
          <w:lang w:val="ru-RU"/>
        </w:rPr>
        <w:lastRenderedPageBreak/>
        <w:t>не</w:t>
      </w:r>
      <w:r>
        <w:rPr>
          <w:sz w:val="28"/>
          <w:szCs w:val="28"/>
          <w:lang w:val="ru-RU"/>
        </w:rPr>
        <w:t>устанным прославлением Бога. Таким образом, благодаря супружеской любви сможем понять любовь Бога.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Освящение супружеской пары - это совместный путь, общая ответственность двоих, божественная миссия, полученная в таинстве брака. В таинстве брака Вы - супруг</w:t>
      </w:r>
      <w:r>
        <w:rPr>
          <w:sz w:val="28"/>
          <w:szCs w:val="28"/>
          <w:lang w:val="ru-RU"/>
        </w:rPr>
        <w:t xml:space="preserve"> и супруга - становитесь ответственными за возрастание</w:t>
      </w:r>
      <w:r>
        <w:rPr>
          <w:sz w:val="28"/>
          <w:szCs w:val="28"/>
          <w:lang w:val="ru-RU"/>
        </w:rPr>
        <w:t xml:space="preserve"> в святости </w:t>
      </w:r>
      <w:r>
        <w:rPr>
          <w:sz w:val="28"/>
          <w:szCs w:val="28"/>
          <w:lang w:val="ru-RU"/>
        </w:rPr>
        <w:t>своей второй половины.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Пап</w:t>
      </w:r>
      <w:proofErr w:type="gramStart"/>
      <w:r>
        <w:rPr>
          <w:sz w:val="28"/>
          <w:szCs w:val="28"/>
          <w:lang w:val="ru-RU"/>
        </w:rPr>
        <w:t>а Иоа</w:t>
      </w:r>
      <w:proofErr w:type="gramEnd"/>
      <w:r>
        <w:rPr>
          <w:sz w:val="28"/>
          <w:szCs w:val="28"/>
          <w:lang w:val="ru-RU"/>
        </w:rPr>
        <w:t xml:space="preserve">нн Павел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в апостольском обращении «</w:t>
      </w:r>
      <w:proofErr w:type="spellStart"/>
      <w:r>
        <w:rPr>
          <w:i/>
          <w:iCs/>
          <w:sz w:val="28"/>
          <w:szCs w:val="28"/>
        </w:rPr>
        <w:t>Familiaris</w:t>
      </w:r>
      <w:proofErr w:type="spellEnd"/>
      <w:r>
        <w:rPr>
          <w:i/>
          <w:iCs/>
          <w:sz w:val="28"/>
          <w:szCs w:val="28"/>
          <w:lang w:val="ru-RU"/>
        </w:rPr>
        <w:t xml:space="preserve"> </w:t>
      </w:r>
      <w:proofErr w:type="spellStart"/>
      <w:r>
        <w:rPr>
          <w:i/>
          <w:iCs/>
          <w:sz w:val="28"/>
          <w:szCs w:val="28"/>
        </w:rPr>
        <w:t>consortio</w:t>
      </w:r>
      <w:proofErr w:type="spellEnd"/>
      <w:r>
        <w:rPr>
          <w:sz w:val="28"/>
          <w:szCs w:val="28"/>
          <w:lang w:val="ru-RU"/>
        </w:rPr>
        <w:t>» писал: «Истинным источником и изначальным средством освящения супружества и христианской семьи явля</w:t>
      </w:r>
      <w:r>
        <w:rPr>
          <w:sz w:val="28"/>
          <w:szCs w:val="28"/>
          <w:lang w:val="ru-RU"/>
        </w:rPr>
        <w:t>ется таинство брака, которое возобновляет и развивает освящающую благодать крещения. Силой тайны Смерти и Воскресения Христа, в которую вновь вводится христианский брак, супружеская любовь очищается и освящается: «Эту любовь Господь удостоил, исцелив, усов</w:t>
      </w:r>
      <w:r>
        <w:rPr>
          <w:sz w:val="28"/>
          <w:szCs w:val="28"/>
          <w:lang w:val="ru-RU"/>
        </w:rPr>
        <w:t>ершенствовав и возвысив её, особым даром благодати и милосердия».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Дар Иисуса Христа супругам не исчерпывается одним лишь таинством брака, но сопутствует им в течение всей их жизни. Об этом однозначно напоминает </w:t>
      </w:r>
      <w:r>
        <w:rPr>
          <w:sz w:val="28"/>
          <w:szCs w:val="28"/>
        </w:rPr>
        <w:t>II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Ватиканский</w:t>
      </w:r>
      <w:proofErr w:type="spellEnd"/>
      <w:r>
        <w:rPr>
          <w:sz w:val="28"/>
          <w:szCs w:val="28"/>
          <w:lang w:val="ru-RU"/>
        </w:rPr>
        <w:t xml:space="preserve"> собор, когда говорит, что Иису</w:t>
      </w:r>
      <w:r>
        <w:rPr>
          <w:sz w:val="28"/>
          <w:szCs w:val="28"/>
          <w:lang w:val="ru-RU"/>
        </w:rPr>
        <w:t xml:space="preserve">с Христос «и в дальнейшем... пребывает с ними, чтобы супруги через </w:t>
      </w:r>
      <w:proofErr w:type="spellStart"/>
      <w:r>
        <w:rPr>
          <w:sz w:val="28"/>
          <w:szCs w:val="28"/>
          <w:lang w:val="ru-RU"/>
        </w:rPr>
        <w:t>взаимоотдачу</w:t>
      </w:r>
      <w:proofErr w:type="spellEnd"/>
      <w:r>
        <w:rPr>
          <w:sz w:val="28"/>
          <w:szCs w:val="28"/>
          <w:lang w:val="ru-RU"/>
        </w:rPr>
        <w:t xml:space="preserve"> любили друг друга, храня постоянную верность — так же, как Он возлюбил Церковь и предал Себя за неё... Поэтому христианские супруги укрепляются и как бы освящаются особым таинс</w:t>
      </w:r>
      <w:r>
        <w:rPr>
          <w:sz w:val="28"/>
          <w:szCs w:val="28"/>
          <w:lang w:val="ru-RU"/>
        </w:rPr>
        <w:t xml:space="preserve">твом, чтобы достойно </w:t>
      </w:r>
      <w:proofErr w:type="gramStart"/>
      <w:r>
        <w:rPr>
          <w:sz w:val="28"/>
          <w:szCs w:val="28"/>
          <w:lang w:val="ru-RU"/>
        </w:rPr>
        <w:t>нести обязанности</w:t>
      </w:r>
      <w:proofErr w:type="gramEnd"/>
      <w:r>
        <w:rPr>
          <w:sz w:val="28"/>
          <w:szCs w:val="28"/>
          <w:lang w:val="ru-RU"/>
        </w:rPr>
        <w:t>, свойственные их статусу. Силою этого таинства, исполняя своё супружеское и семейное служение, проникнувшись духом Христовым, Который преисполняет всю их жизнь верой, надеждой и любовью, они все выше и выше восходят в</w:t>
      </w:r>
      <w:r>
        <w:rPr>
          <w:sz w:val="28"/>
          <w:szCs w:val="28"/>
          <w:lang w:val="ru-RU"/>
        </w:rPr>
        <w:t xml:space="preserve"> своём личном совершенствовании и взаимном освящении, а потому и в совместном прославлении Бога»</w:t>
      </w:r>
      <w:r>
        <w:rPr>
          <w:sz w:val="28"/>
          <w:szCs w:val="28"/>
        </w:rPr>
        <w:t> </w:t>
      </w:r>
    </w:p>
    <w:p w:rsidR="003D5B69" w:rsidRDefault="007D1BBB">
      <w:pPr>
        <w:pStyle w:val="a7"/>
        <w:ind w:firstLineChars="200" w:firstLine="560"/>
        <w:jc w:val="both"/>
        <w:rPr>
          <w:rFonts w:ascii="Segoe UI" w:eastAsia="Segoe UI" w:hAnsi="Segoe UI" w:cs="Segoe UI"/>
          <w:color w:val="1D2129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Всеобщее призвание к святости обращено также и к христианским супругам и родителям: оно подразумевается для них в совершаемом таинстве и перекладывается на ко</w:t>
      </w:r>
      <w:r>
        <w:rPr>
          <w:sz w:val="28"/>
          <w:szCs w:val="28"/>
          <w:lang w:val="ru-RU"/>
        </w:rPr>
        <w:t xml:space="preserve">нкретный язык реальности супружеской и семейной жизни. Отсюда рождается благодать и условие подлинной и глубокой </w:t>
      </w:r>
      <w:r>
        <w:rPr>
          <w:i/>
          <w:iCs/>
          <w:sz w:val="28"/>
          <w:szCs w:val="28"/>
          <w:lang w:val="ru-RU"/>
        </w:rPr>
        <w:t>супружеской и семейной духовности</w:t>
      </w:r>
      <w:r>
        <w:rPr>
          <w:sz w:val="28"/>
          <w:szCs w:val="28"/>
          <w:lang w:val="ru-RU"/>
        </w:rPr>
        <w:t>, которая черпает вдохновение в мотивах сотворения, Завета, Креста, Воскресения и знамения, о которых многокра</w:t>
      </w:r>
      <w:r>
        <w:rPr>
          <w:sz w:val="28"/>
          <w:szCs w:val="28"/>
          <w:lang w:val="ru-RU"/>
        </w:rPr>
        <w:t xml:space="preserve">тно размышлял Синод. Христианский брак, как и все таинства, которые «направлены к освящению людей, к созиданию Тела Христова, и, наконец, к поклонению Богу», сам по себе является актом литургического прославления Бога </w:t>
      </w:r>
      <w:proofErr w:type="gramStart"/>
      <w:r>
        <w:rPr>
          <w:sz w:val="28"/>
          <w:szCs w:val="28"/>
          <w:lang w:val="ru-RU"/>
        </w:rPr>
        <w:t>во</w:t>
      </w:r>
      <w:proofErr w:type="gramEnd"/>
      <w:r>
        <w:rPr>
          <w:sz w:val="28"/>
          <w:szCs w:val="28"/>
          <w:lang w:val="ru-RU"/>
        </w:rPr>
        <w:t xml:space="preserve"> Иисусе Христе и в Церкви, ибо, сове</w:t>
      </w:r>
      <w:r>
        <w:rPr>
          <w:sz w:val="28"/>
          <w:szCs w:val="28"/>
          <w:lang w:val="ru-RU"/>
        </w:rPr>
        <w:t>ршая это таинство, супруги-христиане исповедуют Богу свою благодарность за переданный им возвышенный дар, состоящий в том, что в своей супружеской и семейной жизни они могут воспроизводить любовь</w:t>
      </w:r>
      <w:proofErr w:type="gramStart"/>
      <w:r>
        <w:rPr>
          <w:sz w:val="28"/>
          <w:szCs w:val="28"/>
          <w:lang w:val="ru-RU"/>
        </w:rPr>
        <w:t xml:space="preserve"> С</w:t>
      </w:r>
      <w:proofErr w:type="gramEnd"/>
      <w:r>
        <w:rPr>
          <w:sz w:val="28"/>
          <w:szCs w:val="28"/>
          <w:lang w:val="ru-RU"/>
        </w:rPr>
        <w:t>амого Бога к людям и любовь Господа Иисуса к Церкви, Его Не</w:t>
      </w:r>
      <w:r>
        <w:rPr>
          <w:sz w:val="28"/>
          <w:szCs w:val="28"/>
          <w:lang w:val="ru-RU"/>
        </w:rPr>
        <w:t>весте.</w:t>
      </w:r>
    </w:p>
    <w:p w:rsidR="003D5B69" w:rsidRDefault="007D1BBB">
      <w:pPr>
        <w:pStyle w:val="a7"/>
        <w:ind w:firstLineChars="200" w:firstLine="56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таинстве супруги получают в дар возможность ежедневно жить полученным освящением и в том же таинстве они получают благодать и нравственную обязанность преобразовывать всю свою жизнь в непрестанную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духовную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жертву</w:t>
      </w:r>
      <w:proofErr w:type="spellEnd"/>
      <w:r>
        <w:rPr>
          <w:sz w:val="28"/>
          <w:szCs w:val="28"/>
        </w:rPr>
        <w:t xml:space="preserve">». </w:t>
      </w:r>
      <w:r>
        <w:rPr>
          <w:sz w:val="28"/>
          <w:szCs w:val="28"/>
          <w:lang w:val="ru-RU"/>
        </w:rPr>
        <w:t>Также к супругам и родителям-хр</w:t>
      </w:r>
      <w:r>
        <w:rPr>
          <w:sz w:val="28"/>
          <w:szCs w:val="28"/>
          <w:lang w:val="ru-RU"/>
        </w:rPr>
        <w:t>истианам, особенно в отношении присущих им дел земных и преходящих, относятся слова, высказанные собором: «Так и миряне, поклоняясь Богу и во всем поступая свято, посвящают Богу сам мир» (</w:t>
      </w:r>
      <w:r>
        <w:rPr>
          <w:sz w:val="20"/>
          <w:szCs w:val="20"/>
          <w:lang w:val="ru-RU"/>
        </w:rPr>
        <w:t>«</w:t>
      </w:r>
      <w:proofErr w:type="spellStart"/>
      <w:r>
        <w:rPr>
          <w:i/>
          <w:iCs/>
          <w:sz w:val="20"/>
          <w:szCs w:val="20"/>
        </w:rPr>
        <w:t>Familiaris</w:t>
      </w:r>
      <w:proofErr w:type="spellEnd"/>
      <w:r>
        <w:rPr>
          <w:i/>
          <w:iCs/>
          <w:sz w:val="20"/>
          <w:szCs w:val="20"/>
          <w:lang w:val="ru-RU"/>
        </w:rPr>
        <w:t xml:space="preserve"> </w:t>
      </w:r>
      <w:proofErr w:type="spellStart"/>
      <w:r>
        <w:rPr>
          <w:i/>
          <w:iCs/>
          <w:sz w:val="20"/>
          <w:szCs w:val="20"/>
        </w:rPr>
        <w:t>consortio</w:t>
      </w:r>
      <w:proofErr w:type="spellEnd"/>
      <w:r>
        <w:rPr>
          <w:sz w:val="20"/>
          <w:szCs w:val="20"/>
          <w:lang w:val="ru-RU"/>
        </w:rPr>
        <w:t>», 56)</w:t>
      </w:r>
      <w:r>
        <w:rPr>
          <w:sz w:val="28"/>
          <w:szCs w:val="28"/>
          <w:lang w:val="ru-RU"/>
        </w:rPr>
        <w:t>.</w:t>
      </w:r>
    </w:p>
    <w:p w:rsidR="003D5B69" w:rsidRDefault="003D5B69">
      <w:pPr>
        <w:pStyle w:val="a7"/>
        <w:jc w:val="both"/>
        <w:rPr>
          <w:sz w:val="28"/>
          <w:szCs w:val="28"/>
          <w:lang w:val="ru-RU"/>
        </w:rPr>
      </w:pPr>
    </w:p>
    <w:p w:rsidR="003D5B69" w:rsidRDefault="003D5B69">
      <w:pPr>
        <w:pStyle w:val="a7"/>
        <w:spacing w:beforeAutospacing="0" w:afterAutospacing="0" w:line="360" w:lineRule="exact"/>
        <w:jc w:val="both"/>
        <w:rPr>
          <w:sz w:val="28"/>
          <w:szCs w:val="28"/>
          <w:lang w:val="ru-RU"/>
        </w:rPr>
      </w:pPr>
    </w:p>
    <w:p w:rsidR="003D5B69" w:rsidRDefault="007D1BBB">
      <w:pPr>
        <w:pStyle w:val="ab"/>
        <w:spacing w:after="0" w:line="240" w:lineRule="auto"/>
        <w:rPr>
          <w:rFonts w:ascii="Times New Roman" w:eastAsiaTheme="minorHAnsi" w:hAnsi="Times New Roman" w:cs="Times New Roman"/>
          <w:b/>
          <w:bCs/>
          <w:sz w:val="30"/>
          <w:szCs w:val="30"/>
          <w:lang w:val="be-BY" w:eastAsia="en-US"/>
        </w:rPr>
      </w:pPr>
      <w:r>
        <w:rPr>
          <w:rFonts w:ascii="Times New Roman" w:eastAsiaTheme="minorHAnsi" w:hAnsi="Times New Roman" w:cs="Times New Roman"/>
          <w:b/>
          <w:bCs/>
          <w:sz w:val="30"/>
          <w:szCs w:val="30"/>
          <w:lang w:val="be-BY" w:eastAsia="en-US"/>
        </w:rPr>
        <w:t>Текст Святого Писания</w:t>
      </w:r>
    </w:p>
    <w:p w:rsidR="003D5B69" w:rsidRPr="009820FB" w:rsidRDefault="007D1BBB">
      <w:pPr>
        <w:pStyle w:val="ab"/>
        <w:pBdr>
          <w:bottom w:val="single" w:sz="12" w:space="0" w:color="auto"/>
        </w:pBdr>
        <w:wordWrap w:val="0"/>
        <w:spacing w:after="0" w:line="240" w:lineRule="auto"/>
        <w:ind w:firstLineChars="200" w:firstLine="600"/>
        <w:jc w:val="right"/>
        <w:rPr>
          <w:i/>
          <w:sz w:val="30"/>
          <w:szCs w:val="30"/>
          <w:lang w:val="ru-RU" w:bidi="ru-RU"/>
        </w:rPr>
      </w:pPr>
      <w:r>
        <w:rPr>
          <w:i/>
          <w:sz w:val="30"/>
          <w:szCs w:val="30"/>
          <w:lang w:val="be-BY" w:bidi="ru-RU"/>
        </w:rPr>
        <w:t>Книга</w:t>
      </w:r>
      <w:r>
        <w:rPr>
          <w:i/>
          <w:sz w:val="30"/>
          <w:szCs w:val="30"/>
          <w:lang w:val="ru-RU" w:bidi="ru-RU"/>
        </w:rPr>
        <w:t xml:space="preserve"> </w:t>
      </w:r>
      <w:proofErr w:type="spellStart"/>
      <w:r>
        <w:rPr>
          <w:i/>
          <w:sz w:val="30"/>
          <w:szCs w:val="30"/>
          <w:lang w:val="ru-RU" w:bidi="ru-RU"/>
        </w:rPr>
        <w:t>Товита</w:t>
      </w:r>
      <w:proofErr w:type="spellEnd"/>
      <w:r>
        <w:rPr>
          <w:i/>
          <w:sz w:val="30"/>
          <w:szCs w:val="30"/>
          <w:lang w:val="ru-RU" w:bidi="ru-RU"/>
        </w:rPr>
        <w:t xml:space="preserve"> </w:t>
      </w:r>
      <w:r w:rsidRPr="009820FB">
        <w:rPr>
          <w:i/>
          <w:sz w:val="30"/>
          <w:szCs w:val="30"/>
          <w:lang w:val="ru-RU" w:bidi="ru-RU"/>
        </w:rPr>
        <w:t xml:space="preserve"> </w:t>
      </w:r>
      <w:r>
        <w:rPr>
          <w:i/>
          <w:sz w:val="30"/>
          <w:szCs w:val="30"/>
          <w:lang w:val="ru-RU" w:bidi="ru-RU"/>
        </w:rPr>
        <w:t>8,</w:t>
      </w:r>
      <w:r>
        <w:rPr>
          <w:i/>
          <w:sz w:val="30"/>
          <w:szCs w:val="30"/>
          <w:lang w:val="be-BY" w:bidi="ru-RU"/>
        </w:rPr>
        <w:t xml:space="preserve"> </w:t>
      </w:r>
      <w:r>
        <w:rPr>
          <w:i/>
          <w:sz w:val="30"/>
          <w:szCs w:val="30"/>
          <w:lang w:val="ru-RU" w:bidi="ru-RU"/>
        </w:rPr>
        <w:t>1</w:t>
      </w:r>
      <w:r w:rsidRPr="009820FB">
        <w:rPr>
          <w:i/>
          <w:sz w:val="30"/>
          <w:szCs w:val="30"/>
          <w:lang w:val="ru-RU" w:bidi="ru-RU"/>
        </w:rPr>
        <w:t xml:space="preserve"> - 9</w:t>
      </w:r>
    </w:p>
    <w:p w:rsidR="003D5B69" w:rsidRDefault="007D1BBB">
      <w:pPr>
        <w:pStyle w:val="a7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>Когда окончили ужин, ввели к ней Товию.</w:t>
      </w:r>
      <w:bookmarkStart w:id="1" w:name="8-2"/>
      <w:bookmarkEnd w:id="1"/>
      <w:r w:rsidRPr="009820FB"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  <w:r>
        <w:rPr>
          <w:rFonts w:eastAsiaTheme="minorEastAsia"/>
          <w:spacing w:val="20"/>
          <w:sz w:val="30"/>
          <w:szCs w:val="30"/>
          <w:lang w:val="be-BY" w:bidi="ru-RU"/>
        </w:rPr>
        <w:t>Он же, идя, вспомнил слова Рафаила, и взял курильницу, и положил сердце и печень рыбы, и курил.</w:t>
      </w:r>
      <w:bookmarkStart w:id="2" w:name="8-3"/>
      <w:bookmarkEnd w:id="2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  <w:r>
        <w:rPr>
          <w:rFonts w:eastAsiaTheme="minorEastAsia"/>
          <w:spacing w:val="20"/>
          <w:sz w:val="30"/>
          <w:szCs w:val="30"/>
          <w:lang w:val="be-BY" w:bidi="ru-RU"/>
        </w:rPr>
        <w:t>Демон, ощутив этот запах, убежал в верхние страны Египта, и связал его Ангел.</w:t>
      </w:r>
      <w:bookmarkStart w:id="3" w:name="8-4"/>
      <w:bookmarkEnd w:id="3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  <w:r>
        <w:rPr>
          <w:rFonts w:eastAsiaTheme="minorEastAsia"/>
          <w:spacing w:val="20"/>
          <w:sz w:val="30"/>
          <w:szCs w:val="30"/>
          <w:lang w:val="be-BY" w:bidi="ru-RU"/>
        </w:rPr>
        <w:t>Когда они остались в комнате вдво</w:t>
      </w:r>
      <w:r>
        <w:rPr>
          <w:rFonts w:eastAsiaTheme="minorEastAsia"/>
          <w:spacing w:val="20"/>
          <w:sz w:val="30"/>
          <w:szCs w:val="30"/>
          <w:lang w:val="be-BY" w:bidi="ru-RU"/>
        </w:rPr>
        <w:t>ём, Товия встал с постели и сказал: встань, сестра, и помолимся, чтобы Господь помиловал нас.</w:t>
      </w:r>
      <w:bookmarkStart w:id="4" w:name="8-5"/>
      <w:bookmarkEnd w:id="4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  <w:r>
        <w:rPr>
          <w:rFonts w:eastAsiaTheme="minorEastAsia"/>
          <w:spacing w:val="20"/>
          <w:sz w:val="30"/>
          <w:szCs w:val="30"/>
          <w:lang w:val="be-BY" w:bidi="ru-RU"/>
        </w:rPr>
        <w:t xml:space="preserve">И начал Товия говорить: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благословен Ты, Боже отцов наших,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и благословенно имя Твоё святое и славное вовеки!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ru-RU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>Да благословляют Тебя небеса и все творения Твои!</w:t>
      </w:r>
      <w:bookmarkStart w:id="5" w:name="8-6"/>
      <w:bookmarkEnd w:id="5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Ты сотворил Адама и дал ему помощницею Еву,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подпорою - жену его. От них произошёл род человеческий.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Ты сказал: нехорошо быть человеку одному,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ru-RU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>сотворим помощника, подобного ему.</w:t>
      </w:r>
      <w:bookmarkStart w:id="6" w:name="8-7"/>
      <w:bookmarkEnd w:id="6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И ныне, Господи, я беру сию сестру мою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 xml:space="preserve">не для удовлетворения похоти, но поистине как жену: </w:t>
      </w:r>
    </w:p>
    <w:p w:rsidR="003D5B69" w:rsidRDefault="007D1BBB">
      <w:pPr>
        <w:pStyle w:val="a7"/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ru-RU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>благоволи же помиловать меня и дай мне состариться с нею!</w:t>
      </w:r>
      <w:bookmarkStart w:id="7" w:name="8-8"/>
      <w:bookmarkEnd w:id="7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</w:p>
    <w:p w:rsidR="003D5B69" w:rsidRDefault="007D1BBB">
      <w:pPr>
        <w:pStyle w:val="a7"/>
        <w:pBdr>
          <w:bottom w:val="single" w:sz="12" w:space="0" w:color="auto"/>
        </w:pBdr>
        <w:spacing w:line="120" w:lineRule="auto"/>
        <w:ind w:left="300"/>
        <w:jc w:val="both"/>
        <w:rPr>
          <w:rFonts w:eastAsiaTheme="minorEastAsia"/>
          <w:spacing w:val="20"/>
          <w:sz w:val="30"/>
          <w:szCs w:val="30"/>
          <w:lang w:val="be-BY" w:bidi="ru-RU"/>
        </w:rPr>
      </w:pPr>
      <w:r>
        <w:rPr>
          <w:rFonts w:eastAsiaTheme="minorEastAsia"/>
          <w:spacing w:val="20"/>
          <w:sz w:val="30"/>
          <w:szCs w:val="30"/>
          <w:lang w:val="be-BY" w:bidi="ru-RU"/>
        </w:rPr>
        <w:t>И она сказала с ним: аминь.</w:t>
      </w:r>
      <w:bookmarkStart w:id="8" w:name="8-9"/>
      <w:bookmarkEnd w:id="8"/>
      <w:r>
        <w:rPr>
          <w:rFonts w:eastAsiaTheme="minorEastAsia"/>
          <w:spacing w:val="20"/>
          <w:sz w:val="30"/>
          <w:szCs w:val="30"/>
          <w:lang w:val="ru-RU" w:bidi="ru-RU"/>
        </w:rPr>
        <w:t xml:space="preserve"> </w:t>
      </w:r>
      <w:r>
        <w:rPr>
          <w:rFonts w:eastAsiaTheme="minorEastAsia"/>
          <w:spacing w:val="20"/>
          <w:sz w:val="30"/>
          <w:szCs w:val="30"/>
          <w:lang w:val="be-BY" w:bidi="ru-RU"/>
        </w:rPr>
        <w:t>И оба спокойно спали в эту ночь.</w:t>
      </w:r>
    </w:p>
    <w:p w:rsidR="003D5B69" w:rsidRPr="009820FB" w:rsidRDefault="003D5B69">
      <w:pPr>
        <w:pStyle w:val="a7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Default="003D5B69">
      <w:pPr>
        <w:pStyle w:val="a7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ind w:firstLineChars="200" w:firstLine="562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Молитвенное чтение Слова Божьего</w:t>
      </w:r>
    </w:p>
    <w:p w:rsidR="003D5B69" w:rsidRDefault="007D1BBB">
      <w:pPr>
        <w:pStyle w:val="a7"/>
        <w:spacing w:beforeAutospacing="0" w:afterAutospacing="0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Предлагаем каждому отдельно, а также супружеским парам вместе, в течение месяца, опираясь на текс Святого Писания, продвигаться четырьмя этапами чтения Слова Божьего, а именно: </w:t>
      </w:r>
      <w:r>
        <w:rPr>
          <w:rFonts w:eastAsiaTheme="minorEastAsia"/>
          <w:b/>
          <w:bCs/>
          <w:sz w:val="28"/>
          <w:szCs w:val="28"/>
          <w:lang w:val="ru-RU" w:bidi="ru-RU"/>
        </w:rPr>
        <w:t>Чтением, Размышлением, Молитвой и Созерцанием</w:t>
      </w:r>
      <w:r>
        <w:rPr>
          <w:rFonts w:eastAsiaTheme="minorEastAsia"/>
          <w:sz w:val="28"/>
          <w:szCs w:val="28"/>
          <w:lang w:val="ru-RU" w:bidi="ru-RU"/>
        </w:rPr>
        <w:t xml:space="preserve">, согласно со схемой и вопросами, </w:t>
      </w:r>
      <w:r>
        <w:rPr>
          <w:rFonts w:eastAsiaTheme="minorEastAsia"/>
          <w:sz w:val="28"/>
          <w:szCs w:val="28"/>
          <w:lang w:val="ru-RU" w:bidi="ru-RU"/>
        </w:rPr>
        <w:t xml:space="preserve">которые находятся в </w:t>
      </w:r>
      <w:r>
        <w:rPr>
          <w:rFonts w:eastAsiaTheme="minorEastAsia"/>
          <w:i/>
          <w:sz w:val="30"/>
          <w:szCs w:val="30"/>
          <w:lang w:val="ru-RU" w:bidi="ru-RU"/>
        </w:rPr>
        <w:t>Приложении 1.</w:t>
      </w:r>
    </w:p>
    <w:p w:rsidR="003D5B69" w:rsidRDefault="007D1BBB">
      <w:pPr>
        <w:pStyle w:val="a7"/>
        <w:spacing w:before="100" w:after="100"/>
        <w:ind w:firstLineChars="200" w:firstLine="562"/>
        <w:jc w:val="both"/>
        <w:rPr>
          <w:rFonts w:eastAsiaTheme="minorEastAsia"/>
          <w:sz w:val="28"/>
          <w:szCs w:val="28"/>
          <w:lang w:val="be-BY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lastRenderedPageBreak/>
        <w:t>Короткое размышление над текстом Святого Писания</w:t>
      </w: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be-BY" w:bidi="ru-RU"/>
        </w:rPr>
        <w:t>Чтобы</w:t>
      </w:r>
      <w:r>
        <w:rPr>
          <w:rFonts w:eastAsiaTheme="minorEastAsia"/>
          <w:sz w:val="28"/>
          <w:szCs w:val="28"/>
          <w:lang w:val="ru-RU" w:bidi="ru-RU"/>
        </w:rPr>
        <w:t xml:space="preserve"> понять библейский текст этой встречи, нужно рассмотреть его в соответствующем контексте. В нём повествуется история двух семей, которые были разделены географически, </w:t>
      </w:r>
      <w:proofErr w:type="gramStart"/>
      <w:r>
        <w:rPr>
          <w:rFonts w:eastAsiaTheme="minorEastAsia"/>
          <w:sz w:val="28"/>
          <w:szCs w:val="28"/>
          <w:lang w:val="ru-RU" w:bidi="ru-RU"/>
        </w:rPr>
        <w:t>но</w:t>
      </w:r>
      <w:proofErr w:type="gramEnd"/>
      <w:r>
        <w:rPr>
          <w:rFonts w:eastAsiaTheme="minorEastAsia"/>
          <w:sz w:val="28"/>
          <w:szCs w:val="28"/>
          <w:lang w:val="ru-RU" w:bidi="ru-RU"/>
        </w:rPr>
        <w:t xml:space="preserve"> несмотря на многочисленные испытания, связанные с враждебным окружением, они были верн</w:t>
      </w:r>
      <w:r>
        <w:rPr>
          <w:rFonts w:eastAsiaTheme="minorEastAsia"/>
          <w:sz w:val="28"/>
          <w:szCs w:val="28"/>
          <w:lang w:val="ru-RU" w:bidi="ru-RU"/>
        </w:rPr>
        <w:t>ы Богу и закону Моисея, исполняли закон и практиковали дела милосердия. Бог был верен этим семьям и поддерживал их в трудностях, особенно</w:t>
      </w:r>
      <w:r w:rsidRPr="009820FB">
        <w:rPr>
          <w:rFonts w:eastAsiaTheme="minorEastAsia"/>
          <w:sz w:val="28"/>
          <w:szCs w:val="28"/>
          <w:lang w:val="ru-RU" w:bidi="ru-RU"/>
        </w:rPr>
        <w:t>, когда</w:t>
      </w:r>
      <w:r>
        <w:rPr>
          <w:rFonts w:eastAsiaTheme="minorEastAsia"/>
          <w:sz w:val="28"/>
          <w:szCs w:val="28"/>
          <w:lang w:val="ru-RU" w:bidi="ru-RU"/>
        </w:rPr>
        <w:t xml:space="preserve"> послал Архангела Рафаила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, который </w:t>
      </w:r>
      <w:r>
        <w:rPr>
          <w:rFonts w:eastAsiaTheme="minorEastAsia"/>
          <w:sz w:val="28"/>
          <w:szCs w:val="28"/>
          <w:lang w:val="ru-RU" w:bidi="ru-RU"/>
        </w:rPr>
        <w:t xml:space="preserve">сопровождал и помогал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Товии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в жизни, пока он не женился на Саре, своей родств</w:t>
      </w:r>
      <w:r>
        <w:rPr>
          <w:rFonts w:eastAsiaTheme="minorEastAsia"/>
          <w:sz w:val="28"/>
          <w:szCs w:val="28"/>
          <w:lang w:val="ru-RU" w:bidi="ru-RU"/>
        </w:rPr>
        <w:t xml:space="preserve">еннице. Жениться на ней он мог согласно Закону </w:t>
      </w:r>
      <w:r>
        <w:rPr>
          <w:rFonts w:eastAsiaTheme="minorEastAsia"/>
          <w:sz w:val="28"/>
          <w:szCs w:val="28"/>
          <w:lang w:val="ru-RU" w:bidi="ru-RU"/>
        </w:rPr>
        <w:t>Левирата</w:t>
      </w:r>
      <w:r w:rsidRPr="009820FB">
        <w:rPr>
          <w:rFonts w:eastAsiaTheme="minorEastAsia"/>
          <w:b/>
          <w:bCs/>
          <w:sz w:val="32"/>
          <w:szCs w:val="32"/>
          <w:lang w:val="ru-RU" w:bidi="ru-RU"/>
        </w:rPr>
        <w:t>*</w:t>
      </w:r>
      <w:r>
        <w:rPr>
          <w:rFonts w:eastAsiaTheme="minorEastAsia"/>
          <w:sz w:val="28"/>
          <w:szCs w:val="28"/>
          <w:lang w:val="ru-RU" w:bidi="ru-RU"/>
        </w:rPr>
        <w:t xml:space="preserve">.  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be-BY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proofErr w:type="spellStart"/>
      <w:r>
        <w:rPr>
          <w:rFonts w:eastAsiaTheme="minorEastAsia"/>
          <w:sz w:val="28"/>
          <w:szCs w:val="28"/>
          <w:lang w:val="ru-RU" w:bidi="ru-RU"/>
        </w:rPr>
        <w:t>Товия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знал, что уже семь мужей Сары умерло в первую брачную ночь. Несмотря на это он доверился Богу, потому что его чувство к Саре было искренним. Вместе с Сарой они просили Бога о милосердии и з</w:t>
      </w:r>
      <w:r>
        <w:rPr>
          <w:rFonts w:eastAsiaTheme="minorEastAsia"/>
          <w:sz w:val="28"/>
          <w:szCs w:val="28"/>
          <w:lang w:val="ru-RU" w:bidi="ru-RU"/>
        </w:rPr>
        <w:t>доровье.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Молитва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Товии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прославляет Бога, вспоминает сотворение мужчины и женщины, взаимно </w:t>
      </w:r>
      <w:proofErr w:type="gramStart"/>
      <w:r>
        <w:rPr>
          <w:rFonts w:eastAsiaTheme="minorEastAsia"/>
          <w:sz w:val="28"/>
          <w:szCs w:val="28"/>
          <w:lang w:val="ru-RU" w:bidi="ru-RU"/>
        </w:rPr>
        <w:t>дополняющих</w:t>
      </w:r>
      <w:proofErr w:type="gramEnd"/>
      <w:r>
        <w:rPr>
          <w:rFonts w:eastAsiaTheme="minorEastAsia"/>
          <w:sz w:val="28"/>
          <w:szCs w:val="28"/>
          <w:lang w:val="ru-RU" w:bidi="ru-RU"/>
        </w:rPr>
        <w:t xml:space="preserve"> друг друга, чтобы род человеческий мог существовать.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Товия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оправдывает свою просьбу, подтверждая, что союз с Сарой заключается не по прихоти или нечистым</w:t>
      </w:r>
      <w:r>
        <w:rPr>
          <w:rFonts w:eastAsiaTheme="minorEastAsia"/>
          <w:sz w:val="28"/>
          <w:szCs w:val="28"/>
          <w:lang w:val="ru-RU" w:bidi="ru-RU"/>
        </w:rPr>
        <w:t xml:space="preserve"> желаниям, но по любви.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Сегодня «рассеянные» по миру христиане ощущают давление к тому, чтобы секуляризовать</w:t>
      </w:r>
      <w:r w:rsidRPr="009820FB">
        <w:rPr>
          <w:rFonts w:eastAsiaTheme="minorEastAsia"/>
          <w:sz w:val="28"/>
          <w:szCs w:val="28"/>
          <w:lang w:val="ru-RU" w:bidi="ru-RU"/>
        </w:rPr>
        <w:t>,</w:t>
      </w:r>
      <w:r>
        <w:rPr>
          <w:rFonts w:eastAsiaTheme="minorEastAsia"/>
          <w:sz w:val="28"/>
          <w:szCs w:val="28"/>
          <w:lang w:val="ru-RU" w:bidi="ru-RU"/>
        </w:rPr>
        <w:t xml:space="preserve"> лишить духовности свои обычаи, чтобы союз мужчины и женщины превратить </w:t>
      </w:r>
      <w:proofErr w:type="gramStart"/>
      <w:r>
        <w:rPr>
          <w:rFonts w:eastAsiaTheme="minorEastAsia"/>
          <w:sz w:val="28"/>
          <w:szCs w:val="28"/>
          <w:lang w:val="ru-RU" w:bidi="ru-RU"/>
        </w:rPr>
        <w:t>в</w:t>
      </w:r>
      <w:proofErr w:type="gramEnd"/>
      <w:r>
        <w:rPr>
          <w:rFonts w:eastAsiaTheme="minorEastAsia"/>
          <w:sz w:val="28"/>
          <w:szCs w:val="28"/>
          <w:lang w:val="ru-RU" w:bidi="ru-RU"/>
        </w:rPr>
        <w:t xml:space="preserve"> что-то временное, лишить супружество святости, которую </w:t>
      </w:r>
      <w:proofErr w:type="spellStart"/>
      <w:r>
        <w:rPr>
          <w:rFonts w:eastAsiaTheme="minorEastAsia"/>
          <w:sz w:val="28"/>
          <w:szCs w:val="28"/>
          <w:lang w:bidi="ru-RU"/>
        </w:rPr>
        <w:t>Бог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видел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в </w:t>
      </w:r>
      <w:proofErr w:type="spellStart"/>
      <w:r>
        <w:rPr>
          <w:rFonts w:eastAsiaTheme="minorEastAsia"/>
          <w:sz w:val="28"/>
          <w:szCs w:val="28"/>
          <w:lang w:bidi="ru-RU"/>
        </w:rPr>
        <w:t>нём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с</w:t>
      </w:r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самого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начала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. </w:t>
      </w:r>
      <w:r>
        <w:rPr>
          <w:rFonts w:eastAsiaTheme="minorEastAsia"/>
          <w:sz w:val="28"/>
          <w:szCs w:val="28"/>
          <w:lang w:val="ru-RU" w:bidi="ru-RU"/>
        </w:rPr>
        <w:t xml:space="preserve">Они отдаляются от </w:t>
      </w:r>
      <w:r>
        <w:rPr>
          <w:rFonts w:eastAsiaTheme="minorEastAsia"/>
          <w:sz w:val="28"/>
          <w:szCs w:val="28"/>
          <w:lang w:val="ru-RU" w:bidi="ru-RU"/>
        </w:rPr>
        <w:t xml:space="preserve">модели </w:t>
      </w:r>
      <w:r>
        <w:rPr>
          <w:rFonts w:eastAsiaTheme="minorEastAsia"/>
          <w:sz w:val="28"/>
          <w:szCs w:val="28"/>
          <w:lang w:val="ru-RU" w:bidi="ru-RU"/>
        </w:rPr>
        <w:t xml:space="preserve">союза, основанного на </w:t>
      </w:r>
      <w:proofErr w:type="spellStart"/>
      <w:proofErr w:type="gramStart"/>
      <w:r>
        <w:rPr>
          <w:rFonts w:eastAsiaTheme="minorEastAsia"/>
          <w:sz w:val="28"/>
          <w:szCs w:val="28"/>
          <w:lang w:val="ru-RU" w:bidi="ru-RU"/>
        </w:rPr>
        <w:t>на</w:t>
      </w:r>
      <w:proofErr w:type="spellEnd"/>
      <w:proofErr w:type="gramEnd"/>
      <w:r>
        <w:rPr>
          <w:rFonts w:eastAsiaTheme="minorEastAsia"/>
          <w:sz w:val="28"/>
          <w:szCs w:val="28"/>
          <w:lang w:val="ru-RU" w:bidi="ru-RU"/>
        </w:rPr>
        <w:t xml:space="preserve"> таинстве с Иисусом Христом, который из двоих делает «одно тело», живое отображение своих отношений с Церковью, своим Телом. 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be-BY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be-BY" w:bidi="ru-RU"/>
        </w:rPr>
        <w:t>Товия</w:t>
      </w:r>
      <w:r>
        <w:rPr>
          <w:rFonts w:eastAsiaTheme="minorEastAsia"/>
          <w:sz w:val="28"/>
          <w:szCs w:val="28"/>
          <w:lang w:val="ru-RU" w:bidi="ru-RU"/>
        </w:rPr>
        <w:t xml:space="preserve">, который верность Богу делает основой своей любви к Саре, </w:t>
      </w:r>
      <w:r>
        <w:rPr>
          <w:rFonts w:eastAsiaTheme="minorEastAsia"/>
          <w:sz w:val="28"/>
          <w:szCs w:val="28"/>
          <w:lang w:val="ru-RU" w:bidi="ru-RU"/>
        </w:rPr>
        <w:t>а после основанием для официального союза с ней, показывает нам</w:t>
      </w:r>
      <w:r>
        <w:rPr>
          <w:rFonts w:eastAsiaTheme="minorEastAsia"/>
          <w:sz w:val="28"/>
          <w:szCs w:val="28"/>
          <w:lang w:val="ru-RU" w:bidi="ru-RU"/>
        </w:rPr>
        <w:t xml:space="preserve"> важность, которую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он</w:t>
      </w:r>
      <w:r>
        <w:rPr>
          <w:rFonts w:eastAsiaTheme="minorEastAsia"/>
          <w:sz w:val="28"/>
          <w:szCs w:val="28"/>
          <w:lang w:val="ru-RU" w:bidi="ru-RU"/>
        </w:rPr>
        <w:t xml:space="preserve"> придаёт таинству брака.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be-BY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На сегодняшний день счастье «продаётся» в различных привлекательных, но мимолётных формах. Крепкое счастливое супружество встречается только в </w:t>
      </w:r>
      <w:r>
        <w:rPr>
          <w:rFonts w:eastAsiaTheme="minorEastAsia"/>
          <w:sz w:val="28"/>
          <w:szCs w:val="28"/>
          <w:lang w:val="ru-RU" w:bidi="ru-RU"/>
        </w:rPr>
        <w:t xml:space="preserve">любви, укоренённой в Боге.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Товия</w:t>
      </w:r>
      <w:proofErr w:type="spellEnd"/>
      <w:r>
        <w:rPr>
          <w:rFonts w:eastAsiaTheme="minorEastAsia"/>
          <w:sz w:val="28"/>
          <w:szCs w:val="28"/>
          <w:lang w:val="ru-RU" w:bidi="ru-RU"/>
        </w:rPr>
        <w:t>, который любил Сару и был верным любви Бога, засвидетельствовал о радости союза тех, кто боится Бога. Сегодняшнее христианское супружество, которое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выше других удовольствий этого мира ставит сакраментальную любовь, свидетел</w:t>
      </w:r>
      <w:r>
        <w:rPr>
          <w:rFonts w:eastAsiaTheme="minorEastAsia"/>
          <w:sz w:val="28"/>
          <w:szCs w:val="28"/>
          <w:lang w:val="ru-RU" w:bidi="ru-RU"/>
        </w:rPr>
        <w:t>ьствует о счастье тех, кто доверился Богу.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single" w:sz="12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643"/>
        <w:jc w:val="both"/>
        <w:rPr>
          <w:rFonts w:eastAsiaTheme="minorEastAsia"/>
          <w:sz w:val="28"/>
          <w:szCs w:val="28"/>
          <w:lang w:val="be-BY" w:bidi="ru-RU"/>
        </w:rPr>
      </w:pPr>
      <w:r>
        <w:rPr>
          <w:rFonts w:eastAsiaTheme="minorEastAsia"/>
          <w:b/>
          <w:bCs/>
          <w:sz w:val="32"/>
          <w:szCs w:val="32"/>
          <w:lang w:val="ru-RU" w:bidi="ru-RU"/>
        </w:rPr>
        <w:t>*</w:t>
      </w:r>
      <w:r>
        <w:rPr>
          <w:rFonts w:eastAsiaTheme="minorEastAsia"/>
          <w:i/>
          <w:iCs/>
          <w:lang w:val="ru-RU" w:bidi="ru-RU"/>
        </w:rPr>
        <w:t xml:space="preserve">Обычай закона Моисея, согласно которому брат мужа был обязан взять в жены вдову своего брата, чтобы обеспечить продолжение рода, не утратить благ, а </w:t>
      </w:r>
      <w:proofErr w:type="gramStart"/>
      <w:r>
        <w:rPr>
          <w:rFonts w:eastAsiaTheme="minorEastAsia"/>
          <w:i/>
          <w:iCs/>
          <w:lang w:val="ru-RU" w:bidi="ru-RU"/>
        </w:rPr>
        <w:t>также</w:t>
      </w:r>
      <w:proofErr w:type="gramEnd"/>
      <w:r>
        <w:rPr>
          <w:rFonts w:eastAsiaTheme="minorEastAsia"/>
          <w:i/>
          <w:iCs/>
          <w:lang w:val="ru-RU" w:bidi="ru-RU"/>
        </w:rPr>
        <w:t xml:space="preserve"> чтобы вдова </w:t>
      </w:r>
      <w:r w:rsidRPr="009820FB">
        <w:rPr>
          <w:rFonts w:eastAsiaTheme="minorEastAsia"/>
          <w:i/>
          <w:iCs/>
          <w:color w:val="0000FF"/>
          <w:lang w:val="ru-RU" w:bidi="ru-RU"/>
        </w:rPr>
        <w:t xml:space="preserve"> </w:t>
      </w:r>
      <w:r w:rsidRPr="009820FB">
        <w:rPr>
          <w:rFonts w:eastAsiaTheme="minorEastAsia"/>
          <w:i/>
          <w:iCs/>
          <w:lang w:val="ru-RU" w:bidi="ru-RU"/>
        </w:rPr>
        <w:t>была обеспечена</w:t>
      </w:r>
      <w:r>
        <w:rPr>
          <w:rFonts w:eastAsiaTheme="minorEastAsia"/>
          <w:i/>
          <w:iCs/>
          <w:lang w:val="ru-RU" w:bidi="ru-RU"/>
        </w:rPr>
        <w:t>.</w:t>
      </w:r>
    </w:p>
    <w:p w:rsidR="003D5B69" w:rsidRDefault="007D1BBB">
      <w:pPr>
        <w:pStyle w:val="a7"/>
        <w:ind w:firstLineChars="200" w:firstLine="56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lastRenderedPageBreak/>
        <w:t xml:space="preserve"> </w:t>
      </w: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Вспомогательные тексты</w:t>
      </w:r>
    </w:p>
    <w:p w:rsidR="003D5B69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ab/>
        <w:t>Папа Франциск предлагает нам определённые «секреты», уже известные нам небольшие «правила», чтобы мы каждый день освящались как супруги, родители, работники; как люди, которые живут в современном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мире.</w:t>
      </w:r>
    </w:p>
    <w:p w:rsidR="003D5B69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Когда будем размышлять над текстом отца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Каффареля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о </w:t>
      </w:r>
      <w:r>
        <w:rPr>
          <w:rFonts w:eastAsiaTheme="minorEastAsia"/>
          <w:sz w:val="28"/>
          <w:szCs w:val="28"/>
          <w:lang w:val="ru-RU" w:bidi="ru-RU"/>
        </w:rPr>
        <w:t>совместном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возрастании в </w:t>
      </w:r>
      <w:r>
        <w:rPr>
          <w:rFonts w:eastAsiaTheme="minorEastAsia"/>
          <w:sz w:val="28"/>
          <w:szCs w:val="28"/>
          <w:lang w:val="ru-RU" w:bidi="ru-RU"/>
        </w:rPr>
        <w:t>святости, заметим в нём похожие подсказки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супр</w:t>
      </w:r>
      <w:r>
        <w:rPr>
          <w:rFonts w:eastAsiaTheme="minorEastAsia"/>
          <w:sz w:val="28"/>
          <w:szCs w:val="28"/>
          <w:lang w:val="ru-RU" w:bidi="ru-RU"/>
        </w:rPr>
        <w:t>угам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для </w:t>
      </w:r>
      <w:r>
        <w:rPr>
          <w:rFonts w:eastAsiaTheme="minorEastAsia"/>
          <w:sz w:val="28"/>
          <w:szCs w:val="28"/>
          <w:lang w:val="ru-RU" w:bidi="ru-RU"/>
        </w:rPr>
        <w:t>жизни святостью в повседневности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. </w:t>
      </w:r>
      <w:r>
        <w:rPr>
          <w:rFonts w:eastAsiaTheme="minorEastAsia"/>
          <w:sz w:val="28"/>
          <w:szCs w:val="28"/>
          <w:lang w:val="ru-RU" w:bidi="ru-RU"/>
        </w:rPr>
        <w:t xml:space="preserve"> </w:t>
      </w:r>
    </w:p>
    <w:p w:rsidR="003D5B69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Каждому христианскому супружеству, строящему свой союз на Христе и на скале, которой является Христос, отец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Каффарель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предлагает как пример </w:t>
      </w:r>
      <w:r>
        <w:rPr>
          <w:rFonts w:eastAsiaTheme="minorEastAsia"/>
          <w:sz w:val="28"/>
          <w:szCs w:val="28"/>
          <w:lang w:val="ru-RU" w:bidi="ru-RU"/>
        </w:rPr>
        <w:t>супружество из Назарета</w:t>
      </w:r>
      <w:r w:rsidRPr="009820FB">
        <w:rPr>
          <w:rFonts w:eastAsiaTheme="minorEastAsia"/>
          <w:sz w:val="28"/>
          <w:szCs w:val="28"/>
          <w:lang w:val="ru-RU" w:bidi="ru-RU"/>
        </w:rPr>
        <w:t>. Он ут</w:t>
      </w:r>
      <w:r>
        <w:rPr>
          <w:rFonts w:eastAsiaTheme="minorEastAsia"/>
          <w:sz w:val="28"/>
          <w:szCs w:val="28"/>
          <w:lang w:val="ru-RU" w:bidi="ru-RU"/>
        </w:rPr>
        <w:t>верждает, что это одновременно и пример, и послание надежды. «Если супруги-христиане не будут избегать небесной педагогики, присутствующей в их жизни так, как действовала она в жизни Мар</w:t>
      </w:r>
      <w:proofErr w:type="gramStart"/>
      <w:r>
        <w:rPr>
          <w:rFonts w:eastAsiaTheme="minorEastAsia"/>
          <w:sz w:val="28"/>
          <w:szCs w:val="28"/>
          <w:lang w:val="ru-RU" w:bidi="ru-RU"/>
        </w:rPr>
        <w:t>ии и Ио</w:t>
      </w:r>
      <w:proofErr w:type="gramEnd"/>
      <w:r>
        <w:rPr>
          <w:rFonts w:eastAsiaTheme="minorEastAsia"/>
          <w:sz w:val="28"/>
          <w:szCs w:val="28"/>
          <w:lang w:val="ru-RU" w:bidi="ru-RU"/>
        </w:rPr>
        <w:t>сифа, Бог поведёт их «рукой сильн</w:t>
      </w:r>
      <w:r>
        <w:rPr>
          <w:rFonts w:eastAsiaTheme="minorEastAsia"/>
          <w:sz w:val="28"/>
          <w:szCs w:val="28"/>
          <w:lang w:val="ru-RU" w:bidi="ru-RU"/>
        </w:rPr>
        <w:t>ой, плечом распростёртым» прямо к земле обетованной, где Он ждёт их. Супружество будет для них дорогой к святости».</w:t>
      </w:r>
    </w:p>
    <w:p w:rsidR="003D5B69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Отец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Каффарель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в январе 1958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года </w:t>
      </w:r>
      <w:r>
        <w:rPr>
          <w:rFonts w:eastAsiaTheme="minorEastAsia"/>
          <w:sz w:val="28"/>
          <w:szCs w:val="28"/>
          <w:lang w:val="ru-RU" w:bidi="ru-RU"/>
        </w:rPr>
        <w:t xml:space="preserve">в послании членам </w:t>
      </w:r>
      <w:proofErr w:type="spellStart"/>
      <w:r>
        <w:rPr>
          <w:rFonts w:eastAsiaTheme="minorEastAsia"/>
          <w:sz w:val="28"/>
          <w:szCs w:val="28"/>
          <w:lang w:bidi="ru-RU"/>
        </w:rPr>
        <w:t>Equipes</w:t>
      </w:r>
      <w:proofErr w:type="spellEnd"/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bidi="ru-RU"/>
        </w:rPr>
        <w:t>Notre</w:t>
      </w:r>
      <w:r w:rsidRPr="009820FB">
        <w:rPr>
          <w:rFonts w:eastAsiaTheme="minorEastAsia"/>
          <w:sz w:val="28"/>
          <w:szCs w:val="28"/>
          <w:lang w:val="ru-RU" w:bidi="ru-RU"/>
        </w:rPr>
        <w:t>-</w:t>
      </w:r>
      <w:r>
        <w:rPr>
          <w:rFonts w:eastAsiaTheme="minorEastAsia"/>
          <w:sz w:val="28"/>
          <w:szCs w:val="28"/>
          <w:lang w:bidi="ru-RU"/>
        </w:rPr>
        <w:t>Dame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в Бразилии настаивал: «мой совет всё тот же: как можно больше мистици</w:t>
      </w:r>
      <w:r>
        <w:rPr>
          <w:rFonts w:eastAsiaTheme="minorEastAsia"/>
          <w:sz w:val="28"/>
          <w:szCs w:val="28"/>
          <w:lang w:val="ru-RU" w:bidi="ru-RU"/>
        </w:rPr>
        <w:t>зма и как можно больше дисциплины</w:t>
      </w:r>
      <w:proofErr w:type="gramStart"/>
      <w:r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1"/>
          <w:szCs w:val="21"/>
          <w:lang w:val="ru-RU" w:bidi="ru-RU"/>
        </w:rPr>
        <w:t>(…)</w:t>
      </w:r>
      <w:r>
        <w:rPr>
          <w:rFonts w:eastAsiaTheme="minorEastAsia"/>
          <w:sz w:val="28"/>
          <w:szCs w:val="28"/>
          <w:lang w:val="ru-RU" w:bidi="ru-RU"/>
        </w:rPr>
        <w:t xml:space="preserve">. </w:t>
      </w:r>
      <w:proofErr w:type="gramEnd"/>
      <w:r>
        <w:rPr>
          <w:rFonts w:eastAsiaTheme="minorEastAsia"/>
          <w:sz w:val="28"/>
          <w:szCs w:val="28"/>
          <w:lang w:val="ru-RU" w:bidi="ru-RU"/>
        </w:rPr>
        <w:t>Бразилия нуждается в святых. Каждый из нас ежедневно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должен стремиться к христианскому совершенству, к которому призвал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нас Христос</w:t>
      </w:r>
      <w:proofErr w:type="gramStart"/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0"/>
          <w:szCs w:val="20"/>
          <w:lang w:val="ru-RU" w:bidi="ru-RU"/>
        </w:rPr>
        <w:t>(…)</w:t>
      </w:r>
      <w:r w:rsidRPr="009820FB">
        <w:rPr>
          <w:rFonts w:eastAsiaTheme="minorEastAsia"/>
          <w:sz w:val="28"/>
          <w:szCs w:val="28"/>
          <w:lang w:val="ru-RU" w:bidi="ru-RU"/>
        </w:rPr>
        <w:t>.</w:t>
      </w:r>
      <w:r>
        <w:rPr>
          <w:rFonts w:eastAsiaTheme="minorEastAsia"/>
          <w:sz w:val="28"/>
          <w:szCs w:val="28"/>
          <w:lang w:val="ru-RU" w:bidi="ru-RU"/>
        </w:rPr>
        <w:t xml:space="preserve"> </w:t>
      </w:r>
      <w:proofErr w:type="gramEnd"/>
      <w:r>
        <w:rPr>
          <w:rFonts w:eastAsiaTheme="minorEastAsia"/>
          <w:sz w:val="28"/>
          <w:szCs w:val="28"/>
          <w:lang w:val="ru-RU" w:bidi="ru-RU"/>
        </w:rPr>
        <w:t>Вы должны помогать друг другу</w:t>
      </w:r>
      <w:r>
        <w:rPr>
          <w:rFonts w:eastAsiaTheme="minorEastAsia"/>
          <w:sz w:val="28"/>
          <w:szCs w:val="28"/>
          <w:lang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достичь совершенства».</w:t>
      </w:r>
    </w:p>
    <w:p w:rsidR="003D5B69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Также отец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Каффарель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говорил, что «одним из условий того, чтобы присоединиться к </w:t>
      </w:r>
      <w:proofErr w:type="spellStart"/>
      <w:r>
        <w:rPr>
          <w:rFonts w:eastAsiaTheme="minorEastAsia"/>
          <w:sz w:val="28"/>
          <w:szCs w:val="28"/>
          <w:lang w:bidi="ru-RU"/>
        </w:rPr>
        <w:t>Equipes</w:t>
      </w:r>
      <w:proofErr w:type="spellEnd"/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bidi="ru-RU"/>
        </w:rPr>
        <w:t>Notre</w:t>
      </w:r>
      <w:r w:rsidRPr="009820FB">
        <w:rPr>
          <w:rFonts w:eastAsiaTheme="minorEastAsia"/>
          <w:sz w:val="28"/>
          <w:szCs w:val="28"/>
          <w:lang w:val="ru-RU" w:bidi="ru-RU"/>
        </w:rPr>
        <w:t>-</w:t>
      </w:r>
      <w:r>
        <w:rPr>
          <w:rFonts w:eastAsiaTheme="minorEastAsia"/>
          <w:sz w:val="28"/>
          <w:szCs w:val="28"/>
          <w:lang w:bidi="ru-RU"/>
        </w:rPr>
        <w:t>Dame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, </w:t>
      </w:r>
      <w:r>
        <w:rPr>
          <w:rFonts w:eastAsiaTheme="minorEastAsia"/>
          <w:sz w:val="28"/>
          <w:szCs w:val="28"/>
          <w:lang w:val="ru-RU" w:bidi="ru-RU"/>
        </w:rPr>
        <w:t>является желание духовного развития, личного и супружеского». Известно, что это трудный путь, поэтому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он сразу предупреждал: «это желание может ослабнуть и</w:t>
      </w:r>
      <w:r>
        <w:rPr>
          <w:rFonts w:eastAsiaTheme="minorEastAsia"/>
          <w:sz w:val="28"/>
          <w:szCs w:val="28"/>
          <w:lang w:val="ru-RU" w:bidi="ru-RU"/>
        </w:rPr>
        <w:t xml:space="preserve"> пропасть в повседневных привычках и рутине. Необходимо поддерживать и обновлять его».</w:t>
      </w:r>
    </w:p>
    <w:p w:rsidR="003D5B69" w:rsidRPr="009820FB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Путь к святости супружества и семьи – это тяжёлый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труд</w:t>
      </w:r>
      <w:r>
        <w:rPr>
          <w:rFonts w:eastAsiaTheme="minorEastAsia"/>
          <w:sz w:val="28"/>
          <w:szCs w:val="28"/>
          <w:lang w:val="ru-RU" w:bidi="ru-RU"/>
        </w:rPr>
        <w:t xml:space="preserve">, </w:t>
      </w:r>
      <w:r>
        <w:rPr>
          <w:rFonts w:eastAsiaTheme="minorEastAsia"/>
          <w:sz w:val="28"/>
          <w:szCs w:val="28"/>
          <w:lang w:val="ru-RU" w:bidi="ru-RU"/>
        </w:rPr>
        <w:t xml:space="preserve">который </w:t>
      </w:r>
      <w:r>
        <w:rPr>
          <w:rFonts w:eastAsiaTheme="minorEastAsia"/>
          <w:sz w:val="28"/>
          <w:szCs w:val="28"/>
          <w:lang w:val="ru-RU" w:bidi="ru-RU"/>
        </w:rPr>
        <w:t xml:space="preserve">сосредоточен в десятках теней и лучей каждого дня; это место для проявления любви с утра до вечера, беря </w:t>
      </w:r>
      <w:r>
        <w:rPr>
          <w:rFonts w:eastAsiaTheme="minorEastAsia"/>
          <w:sz w:val="28"/>
          <w:szCs w:val="28"/>
          <w:lang w:val="ru-RU" w:bidi="ru-RU"/>
        </w:rPr>
        <w:t>на себя и переступая несовершенства свои и других; это действительность, которая меняется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всю</w:t>
      </w:r>
      <w:r>
        <w:rPr>
          <w:rFonts w:eastAsiaTheme="minorEastAsia"/>
          <w:sz w:val="28"/>
          <w:szCs w:val="28"/>
          <w:lang w:val="ru-RU" w:bidi="ru-RU"/>
        </w:rPr>
        <w:t xml:space="preserve"> жизнь, но не изменяется </w:t>
      </w:r>
      <w:r>
        <w:rPr>
          <w:rFonts w:eastAsiaTheme="minorEastAsia"/>
          <w:sz w:val="28"/>
          <w:szCs w:val="28"/>
          <w:lang w:val="ru-RU" w:bidi="ru-RU"/>
        </w:rPr>
        <w:t>её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основание.</w:t>
      </w:r>
    </w:p>
    <w:p w:rsidR="003D5B69" w:rsidRPr="009820FB" w:rsidRDefault="003D5B69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Pr="009820FB" w:rsidRDefault="003D5B69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Pr="009820FB" w:rsidRDefault="003D5B69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Текст папы Франциска:</w:t>
      </w:r>
    </w:p>
    <w:p w:rsidR="003D5B69" w:rsidRDefault="007D1BBB">
      <w:pPr>
        <w:pStyle w:val="a7"/>
        <w:spacing w:beforeAutospacing="0" w:afterAutospacing="0" w:line="264" w:lineRule="auto"/>
        <w:ind w:firstLineChars="200" w:firstLine="360"/>
        <w:jc w:val="both"/>
        <w:rPr>
          <w:rFonts w:ascii="Helvetica" w:eastAsia="Helvetica" w:hAnsi="Helvetica" w:cs="Helvetica"/>
          <w:color w:val="000000"/>
          <w:sz w:val="18"/>
          <w:szCs w:val="18"/>
          <w:lang w:val="ru-RU"/>
        </w:rPr>
      </w:pPr>
      <w:r>
        <w:rPr>
          <w:rFonts w:ascii="Helvetica" w:eastAsia="Helvetica" w:hAnsi="Helvetica" w:cs="Helvetica"/>
          <w:color w:val="000000"/>
          <w:sz w:val="18"/>
          <w:szCs w:val="18"/>
          <w:lang w:val="ru-RU"/>
        </w:rPr>
        <w:t xml:space="preserve">. </w:t>
      </w:r>
    </w:p>
    <w:p w:rsidR="003D5B69" w:rsidRPr="009820FB" w:rsidRDefault="007D1BBB">
      <w:pPr>
        <w:pStyle w:val="a7"/>
        <w:ind w:firstLineChars="200" w:firstLine="56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В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bidi="ru-RU"/>
        </w:rPr>
        <w:t>IV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главе </w:t>
      </w:r>
      <w:r>
        <w:rPr>
          <w:rFonts w:eastAsiaTheme="minorEastAsia"/>
          <w:i/>
          <w:iCs/>
          <w:sz w:val="28"/>
          <w:szCs w:val="28"/>
          <w:lang w:val="ru-RU" w:bidi="ru-RU"/>
        </w:rPr>
        <w:t>«</w:t>
      </w:r>
      <w:r>
        <w:rPr>
          <w:rFonts w:eastAsiaTheme="minorEastAsia"/>
          <w:i/>
          <w:iCs/>
          <w:sz w:val="28"/>
          <w:szCs w:val="28"/>
          <w:lang w:bidi="ru-RU"/>
        </w:rPr>
        <w:t>Gaudete</w:t>
      </w:r>
      <w:r>
        <w:rPr>
          <w:rFonts w:eastAsiaTheme="minorEastAsia"/>
          <w:i/>
          <w:iCs/>
          <w:sz w:val="28"/>
          <w:szCs w:val="28"/>
          <w:lang w:val="ru-RU" w:bidi="ru-RU"/>
        </w:rPr>
        <w:t xml:space="preserve"> </w:t>
      </w:r>
      <w:r>
        <w:rPr>
          <w:rFonts w:eastAsiaTheme="minorEastAsia"/>
          <w:i/>
          <w:iCs/>
          <w:sz w:val="28"/>
          <w:szCs w:val="28"/>
          <w:lang w:bidi="ru-RU"/>
        </w:rPr>
        <w:t>et</w:t>
      </w:r>
      <w:r>
        <w:rPr>
          <w:rFonts w:eastAsiaTheme="minorEastAsia"/>
          <w:i/>
          <w:iCs/>
          <w:sz w:val="28"/>
          <w:szCs w:val="28"/>
          <w:lang w:val="ru-RU" w:bidi="ru-RU"/>
        </w:rPr>
        <w:t xml:space="preserve"> </w:t>
      </w:r>
      <w:proofErr w:type="spellStart"/>
      <w:r>
        <w:rPr>
          <w:rFonts w:eastAsiaTheme="minorEastAsia"/>
          <w:i/>
          <w:iCs/>
          <w:sz w:val="28"/>
          <w:szCs w:val="28"/>
          <w:lang w:bidi="ru-RU"/>
        </w:rPr>
        <w:t>Exsultate</w:t>
      </w:r>
      <w:proofErr w:type="spellEnd"/>
      <w:r>
        <w:rPr>
          <w:rFonts w:eastAsiaTheme="minorEastAsia"/>
          <w:i/>
          <w:iCs/>
          <w:sz w:val="28"/>
          <w:szCs w:val="28"/>
          <w:lang w:val="ru-RU" w:bidi="ru-RU"/>
        </w:rPr>
        <w:t>»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 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Папа Франциск представляет несколько заметок о святости в </w:t>
      </w:r>
      <w:r w:rsidRPr="009820FB">
        <w:rPr>
          <w:rFonts w:eastAsiaTheme="minorEastAsia"/>
          <w:sz w:val="28"/>
          <w:szCs w:val="28"/>
          <w:lang w:val="ru-RU" w:bidi="ru-RU"/>
        </w:rPr>
        <w:t>современном мире, которые являются «важнейшими проявлениями любви к Богу и ближнему».</w:t>
      </w:r>
    </w:p>
    <w:p w:rsidR="003D5B69" w:rsidRPr="009820FB" w:rsidRDefault="007D1BBB">
      <w:pPr>
        <w:pStyle w:val="a7"/>
        <w:jc w:val="both"/>
        <w:rPr>
          <w:rFonts w:eastAsiaTheme="minorEastAsia"/>
          <w:i/>
          <w:iCs/>
          <w:sz w:val="28"/>
          <w:szCs w:val="28"/>
          <w:u w:val="single"/>
          <w:lang w:val="ru-RU" w:bidi="ru-RU"/>
        </w:rPr>
      </w:pPr>
      <w:r w:rsidRPr="009820FB">
        <w:rPr>
          <w:rFonts w:eastAsiaTheme="minorEastAsia"/>
          <w:i/>
          <w:iCs/>
          <w:sz w:val="28"/>
          <w:szCs w:val="28"/>
          <w:u w:val="single"/>
          <w:lang w:val="ru-RU" w:bidi="ru-RU"/>
        </w:rPr>
        <w:lastRenderedPageBreak/>
        <w:t>а) Стойкость, терпение и кротость</w:t>
      </w:r>
    </w:p>
    <w:p w:rsidR="003D5B69" w:rsidRPr="009820FB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 w:rsidRPr="009820FB">
        <w:rPr>
          <w:rFonts w:eastAsiaTheme="minorEastAsia"/>
          <w:sz w:val="28"/>
          <w:szCs w:val="28"/>
          <w:lang w:val="ru-RU" w:bidi="ru-RU"/>
        </w:rPr>
        <w:t>Первым, на что я бы хотел обратить внимание, это прочная сосредоточенность на Боге, Который любит и поддерживает нас. Благодаря этой вну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тренней стойкости можно терпеть, преодолевать препятствия, жизненное непостоянство, а также агрессию, неверность и недостатки других: «Если Бог за нас, кто против нас?» </w:t>
      </w:r>
      <w:r w:rsidRPr="009820FB">
        <w:rPr>
          <w:rFonts w:eastAsiaTheme="minorEastAsia"/>
          <w:sz w:val="20"/>
          <w:szCs w:val="20"/>
          <w:lang w:val="ru-RU" w:bidi="ru-RU"/>
        </w:rPr>
        <w:t>(Рим 8, 31)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. Это источник мира, который выражается в позиции святого. Благодаря этой </w:t>
      </w:r>
      <w:r w:rsidRPr="009820FB">
        <w:rPr>
          <w:rFonts w:eastAsiaTheme="minorEastAsia"/>
          <w:sz w:val="28"/>
          <w:szCs w:val="28"/>
          <w:lang w:val="ru-RU" w:bidi="ru-RU"/>
        </w:rPr>
        <w:t>внутренней стойкости, в нашем стремительном изменчивом и агрессивном мире, проявляется свидетельство святости посредством терпения и постоянства в добре.</w:t>
      </w:r>
      <w:r>
        <w:rPr>
          <w:rFonts w:eastAsiaTheme="minorEastAsia"/>
          <w:sz w:val="28"/>
          <w:szCs w:val="28"/>
          <w:lang w:bidi="ru-RU"/>
        </w:rPr>
        <w:t> </w:t>
      </w:r>
    </w:p>
    <w:p w:rsidR="003D5B69" w:rsidRPr="009820FB" w:rsidRDefault="007D1BBB">
      <w:pPr>
        <w:pStyle w:val="a7"/>
        <w:jc w:val="both"/>
        <w:rPr>
          <w:rFonts w:eastAsiaTheme="minorEastAsia"/>
          <w:i/>
          <w:iCs/>
          <w:sz w:val="28"/>
          <w:szCs w:val="28"/>
          <w:u w:val="single"/>
          <w:lang w:val="ru-RU" w:bidi="ru-RU"/>
        </w:rPr>
      </w:pPr>
      <w:r w:rsidRPr="009820FB">
        <w:rPr>
          <w:rFonts w:eastAsiaTheme="minorEastAsia"/>
          <w:i/>
          <w:iCs/>
          <w:sz w:val="28"/>
          <w:szCs w:val="28"/>
          <w:u w:val="single"/>
          <w:lang w:val="ru-RU" w:bidi="ru-RU"/>
        </w:rPr>
        <w:t>б) Радость и чувство юмора</w:t>
      </w:r>
    </w:p>
    <w:p w:rsidR="003D5B69" w:rsidRDefault="007D1BBB">
      <w:pPr>
        <w:pStyle w:val="a7"/>
        <w:jc w:val="both"/>
        <w:rPr>
          <w:rFonts w:eastAsiaTheme="minorEastAsia"/>
          <w:sz w:val="28"/>
          <w:szCs w:val="28"/>
          <w:lang w:bidi="ru-RU"/>
        </w:rPr>
      </w:pPr>
      <w:r w:rsidRPr="009820FB">
        <w:rPr>
          <w:rFonts w:eastAsiaTheme="minorEastAsia"/>
          <w:sz w:val="28"/>
          <w:szCs w:val="28"/>
          <w:lang w:val="ru-RU" w:bidi="ru-RU"/>
        </w:rPr>
        <w:t>Сказанное к этому моменту не подразумевает робкого, грустного, кислого или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меланхоличного вида или же обессиленного поникшего профиля. Святой способен жить с радостью и чувством юмора. Не теряя связи с реальностью, он озаряет других духом позитива и надежды. Быть христианами – значит испытывать «радость </w:t>
      </w:r>
      <w:proofErr w:type="gramStart"/>
      <w:r w:rsidRPr="009820FB">
        <w:rPr>
          <w:rFonts w:eastAsiaTheme="minorEastAsia"/>
          <w:sz w:val="28"/>
          <w:szCs w:val="28"/>
          <w:lang w:val="ru-RU" w:bidi="ru-RU"/>
        </w:rPr>
        <w:t>во</w:t>
      </w:r>
      <w:proofErr w:type="gramEnd"/>
      <w:r w:rsidRPr="009820FB">
        <w:rPr>
          <w:rFonts w:eastAsiaTheme="minorEastAsia"/>
          <w:sz w:val="28"/>
          <w:szCs w:val="28"/>
          <w:lang w:val="ru-RU" w:bidi="ru-RU"/>
        </w:rPr>
        <w:t xml:space="preserve"> Святом Духе» </w:t>
      </w:r>
      <w:r w:rsidRPr="009820FB">
        <w:rPr>
          <w:rFonts w:eastAsiaTheme="minorEastAsia"/>
          <w:sz w:val="20"/>
          <w:szCs w:val="20"/>
          <w:lang w:val="ru-RU" w:bidi="ru-RU"/>
        </w:rPr>
        <w:t xml:space="preserve">(Рим 14, </w:t>
      </w:r>
      <w:r w:rsidRPr="009820FB">
        <w:rPr>
          <w:rFonts w:eastAsiaTheme="minorEastAsia"/>
          <w:sz w:val="20"/>
          <w:szCs w:val="20"/>
          <w:lang w:val="ru-RU" w:bidi="ru-RU"/>
        </w:rPr>
        <w:t>17)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, поскольку «необходимым следствием любви к горнему является радость, а каждый любящий испытывает радость от всего, что соединяет его с любимым </w:t>
      </w:r>
      <w:r w:rsidRPr="009820FB">
        <w:rPr>
          <w:rFonts w:eastAsiaTheme="minorEastAsia"/>
          <w:sz w:val="20"/>
          <w:szCs w:val="20"/>
          <w:lang w:val="ru-RU" w:bidi="ru-RU"/>
        </w:rPr>
        <w:t>[…]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. </w:t>
      </w:r>
      <w:proofErr w:type="spellStart"/>
      <w:r>
        <w:rPr>
          <w:rFonts w:eastAsiaTheme="minorEastAsia"/>
          <w:sz w:val="28"/>
          <w:szCs w:val="28"/>
          <w:lang w:bidi="ru-RU"/>
        </w:rPr>
        <w:t>Поэтому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вслед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за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любовью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[в </w:t>
      </w:r>
      <w:proofErr w:type="spellStart"/>
      <w:r>
        <w:rPr>
          <w:rFonts w:eastAsiaTheme="minorEastAsia"/>
          <w:sz w:val="28"/>
          <w:szCs w:val="28"/>
          <w:lang w:bidi="ru-RU"/>
        </w:rPr>
        <w:t>качестве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плода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] </w:t>
      </w:r>
      <w:proofErr w:type="spellStart"/>
      <w:r>
        <w:rPr>
          <w:rFonts w:eastAsiaTheme="minorEastAsia"/>
          <w:sz w:val="28"/>
          <w:szCs w:val="28"/>
          <w:lang w:bidi="ru-RU"/>
        </w:rPr>
        <w:t>указана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«</w:t>
      </w:r>
      <w:proofErr w:type="spellStart"/>
      <w:r>
        <w:rPr>
          <w:rFonts w:eastAsiaTheme="minorEastAsia"/>
          <w:sz w:val="28"/>
          <w:szCs w:val="28"/>
          <w:lang w:bidi="ru-RU"/>
        </w:rPr>
        <w:t>радость</w:t>
      </w:r>
      <w:proofErr w:type="spellEnd"/>
      <w:r>
        <w:rPr>
          <w:rFonts w:eastAsiaTheme="minorEastAsia"/>
          <w:sz w:val="28"/>
          <w:szCs w:val="28"/>
          <w:lang w:bidi="ru-RU"/>
        </w:rPr>
        <w:t>».</w:t>
      </w:r>
    </w:p>
    <w:p w:rsidR="003D5B69" w:rsidRPr="009820FB" w:rsidRDefault="007D1BBB">
      <w:pPr>
        <w:pStyle w:val="a7"/>
        <w:jc w:val="both"/>
        <w:rPr>
          <w:rFonts w:eastAsiaTheme="minorEastAsia"/>
          <w:i/>
          <w:iCs/>
          <w:sz w:val="28"/>
          <w:szCs w:val="28"/>
          <w:u w:val="single"/>
          <w:lang w:val="ru-RU" w:bidi="ru-RU"/>
        </w:rPr>
      </w:pPr>
      <w:r w:rsidRPr="009820FB">
        <w:rPr>
          <w:rFonts w:eastAsiaTheme="minorEastAsia"/>
          <w:i/>
          <w:iCs/>
          <w:sz w:val="28"/>
          <w:szCs w:val="28"/>
          <w:u w:val="single"/>
          <w:lang w:val="ru-RU" w:bidi="ru-RU"/>
        </w:rPr>
        <w:t>в) Отвага и рвение</w:t>
      </w:r>
    </w:p>
    <w:p w:rsidR="003D5B69" w:rsidRDefault="007D1BBB">
      <w:pPr>
        <w:pStyle w:val="a7"/>
        <w:jc w:val="both"/>
        <w:rPr>
          <w:rFonts w:eastAsiaTheme="minorEastAsia"/>
          <w:sz w:val="20"/>
          <w:szCs w:val="20"/>
          <w:lang w:bidi="ru-RU"/>
        </w:rPr>
      </w:pPr>
      <w:r w:rsidRPr="009820FB">
        <w:rPr>
          <w:rFonts w:eastAsiaTheme="minorEastAsia"/>
          <w:sz w:val="28"/>
          <w:szCs w:val="28"/>
          <w:lang w:val="ru-RU" w:bidi="ru-RU"/>
        </w:rPr>
        <w:t>При этом святость – эт</w:t>
      </w:r>
      <w:r w:rsidRPr="009820FB">
        <w:rPr>
          <w:rFonts w:eastAsiaTheme="minorEastAsia"/>
          <w:sz w:val="28"/>
          <w:szCs w:val="28"/>
          <w:lang w:val="ru-RU" w:bidi="ru-RU"/>
        </w:rPr>
        <w:t>о также</w:t>
      </w:r>
      <w:r>
        <w:rPr>
          <w:rFonts w:eastAsiaTheme="minorEastAsia"/>
          <w:sz w:val="28"/>
          <w:szCs w:val="28"/>
          <w:lang w:bidi="ru-RU"/>
        </w:rPr>
        <w:t> 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паррезия, отвага, евангелизаторский напор, оставляющий след в этом мире. Чтобы это стало возможным, Сам Иисус выходит нам навстречу и со спокойствием и твёрдостью повторяет: «Не бойтесь» </w:t>
      </w:r>
      <w:r w:rsidRPr="009820FB">
        <w:rPr>
          <w:rFonts w:eastAsiaTheme="minorEastAsia"/>
          <w:sz w:val="20"/>
          <w:szCs w:val="20"/>
          <w:lang w:val="ru-RU" w:bidi="ru-RU"/>
        </w:rPr>
        <w:t>(Мк 6, 50)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. «Я с вами во все дни до скончания века» </w:t>
      </w:r>
      <w:r w:rsidRPr="009820FB">
        <w:rPr>
          <w:rFonts w:eastAsiaTheme="minorEastAsia"/>
          <w:sz w:val="20"/>
          <w:szCs w:val="20"/>
          <w:lang w:val="ru-RU" w:bidi="ru-RU"/>
        </w:rPr>
        <w:t>(Мф 28, 2</w:t>
      </w:r>
      <w:r w:rsidRPr="009820FB">
        <w:rPr>
          <w:rFonts w:eastAsiaTheme="minorEastAsia"/>
          <w:sz w:val="20"/>
          <w:szCs w:val="20"/>
          <w:lang w:val="ru-RU" w:bidi="ru-RU"/>
        </w:rPr>
        <w:t>0)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. </w:t>
      </w:r>
      <w:proofErr w:type="spellStart"/>
      <w:r>
        <w:rPr>
          <w:rFonts w:eastAsiaTheme="minorEastAsia"/>
          <w:sz w:val="28"/>
          <w:szCs w:val="28"/>
          <w:lang w:bidi="ru-RU"/>
        </w:rPr>
        <w:t>Эти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слова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позволяют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нам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идти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и </w:t>
      </w:r>
      <w:proofErr w:type="spellStart"/>
      <w:r>
        <w:rPr>
          <w:rFonts w:eastAsiaTheme="minorEastAsia"/>
          <w:sz w:val="28"/>
          <w:szCs w:val="28"/>
          <w:lang w:bidi="ru-RU"/>
        </w:rPr>
        <w:t>служить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полными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отваги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которую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Святой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Дух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порождал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в </w:t>
      </w:r>
      <w:proofErr w:type="spellStart"/>
      <w:r>
        <w:rPr>
          <w:rFonts w:eastAsiaTheme="minorEastAsia"/>
          <w:sz w:val="28"/>
          <w:szCs w:val="28"/>
          <w:lang w:bidi="ru-RU"/>
        </w:rPr>
        <w:t>апостолах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побуждая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их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благовествовать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Иисуса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Христа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. </w:t>
      </w:r>
      <w:proofErr w:type="spellStart"/>
      <w:r>
        <w:rPr>
          <w:rFonts w:eastAsiaTheme="minorEastAsia"/>
          <w:sz w:val="28"/>
          <w:szCs w:val="28"/>
          <w:lang w:bidi="ru-RU"/>
        </w:rPr>
        <w:t>Отвага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энтузиазм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свободная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речь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апостольское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рвение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– </w:t>
      </w:r>
      <w:proofErr w:type="spellStart"/>
      <w:r>
        <w:rPr>
          <w:rFonts w:eastAsiaTheme="minorEastAsia"/>
          <w:sz w:val="28"/>
          <w:szCs w:val="28"/>
          <w:lang w:bidi="ru-RU"/>
        </w:rPr>
        <w:t>всё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это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включает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в </w:t>
      </w:r>
      <w:proofErr w:type="spellStart"/>
      <w:r>
        <w:rPr>
          <w:rFonts w:eastAsiaTheme="minorEastAsia"/>
          <w:sz w:val="28"/>
          <w:szCs w:val="28"/>
          <w:lang w:bidi="ru-RU"/>
        </w:rPr>
        <w:t>себя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слово</w:t>
      </w:r>
      <w:proofErr w:type="spellEnd"/>
      <w:r>
        <w:rPr>
          <w:rFonts w:eastAsiaTheme="minorEastAsia"/>
          <w:sz w:val="28"/>
          <w:szCs w:val="28"/>
          <w:lang w:bidi="ru-RU"/>
        </w:rPr>
        <w:t> </w:t>
      </w:r>
      <w:proofErr w:type="spellStart"/>
      <w:r>
        <w:rPr>
          <w:rFonts w:eastAsiaTheme="minorEastAsia"/>
          <w:sz w:val="28"/>
          <w:szCs w:val="28"/>
          <w:lang w:bidi="ru-RU"/>
        </w:rPr>
        <w:t>паррезия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слово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которое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также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используется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в </w:t>
      </w:r>
      <w:proofErr w:type="spellStart"/>
      <w:r>
        <w:rPr>
          <w:rFonts w:eastAsiaTheme="minorEastAsia"/>
          <w:sz w:val="28"/>
          <w:szCs w:val="28"/>
          <w:lang w:bidi="ru-RU"/>
        </w:rPr>
        <w:t>Библии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для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обозначения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свободы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жизни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открытой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для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Бога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и </w:t>
      </w:r>
      <w:proofErr w:type="spellStart"/>
      <w:r>
        <w:rPr>
          <w:rFonts w:eastAsiaTheme="minorEastAsia"/>
          <w:sz w:val="28"/>
          <w:szCs w:val="28"/>
          <w:lang w:bidi="ru-RU"/>
        </w:rPr>
        <w:t>других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людей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r>
        <w:rPr>
          <w:rFonts w:eastAsiaTheme="minorEastAsia"/>
          <w:sz w:val="20"/>
          <w:szCs w:val="20"/>
          <w:lang w:bidi="ru-RU"/>
        </w:rPr>
        <w:t>(</w:t>
      </w:r>
      <w:proofErr w:type="spellStart"/>
      <w:r>
        <w:rPr>
          <w:rFonts w:eastAsiaTheme="minorEastAsia"/>
          <w:sz w:val="20"/>
          <w:szCs w:val="20"/>
          <w:lang w:bidi="ru-RU"/>
        </w:rPr>
        <w:t>ср</w:t>
      </w:r>
      <w:proofErr w:type="spellEnd"/>
      <w:r>
        <w:rPr>
          <w:rFonts w:eastAsiaTheme="minorEastAsia"/>
          <w:sz w:val="20"/>
          <w:szCs w:val="20"/>
          <w:lang w:bidi="ru-RU"/>
        </w:rPr>
        <w:t xml:space="preserve">.: </w:t>
      </w:r>
      <w:proofErr w:type="spellStart"/>
      <w:r>
        <w:rPr>
          <w:rFonts w:eastAsiaTheme="minorEastAsia"/>
          <w:sz w:val="20"/>
          <w:szCs w:val="20"/>
          <w:lang w:bidi="ru-RU"/>
        </w:rPr>
        <w:t>Деян</w:t>
      </w:r>
      <w:proofErr w:type="spellEnd"/>
      <w:r>
        <w:rPr>
          <w:rFonts w:eastAsiaTheme="minorEastAsia"/>
          <w:sz w:val="20"/>
          <w:szCs w:val="20"/>
          <w:lang w:bidi="ru-RU"/>
        </w:rPr>
        <w:t xml:space="preserve"> 4, 29; 9, 28; 28, 31; 2 </w:t>
      </w:r>
      <w:proofErr w:type="spellStart"/>
      <w:r>
        <w:rPr>
          <w:rFonts w:eastAsiaTheme="minorEastAsia"/>
          <w:sz w:val="20"/>
          <w:szCs w:val="20"/>
          <w:lang w:bidi="ru-RU"/>
        </w:rPr>
        <w:t>Кор</w:t>
      </w:r>
      <w:proofErr w:type="spellEnd"/>
      <w:r>
        <w:rPr>
          <w:rFonts w:eastAsiaTheme="minorEastAsia"/>
          <w:sz w:val="20"/>
          <w:szCs w:val="20"/>
          <w:lang w:bidi="ru-RU"/>
        </w:rPr>
        <w:t xml:space="preserve"> 3, 12; </w:t>
      </w:r>
      <w:proofErr w:type="spellStart"/>
      <w:r>
        <w:rPr>
          <w:rFonts w:eastAsiaTheme="minorEastAsia"/>
          <w:sz w:val="20"/>
          <w:szCs w:val="20"/>
          <w:lang w:bidi="ru-RU"/>
        </w:rPr>
        <w:t>Еф</w:t>
      </w:r>
      <w:proofErr w:type="spellEnd"/>
      <w:r>
        <w:rPr>
          <w:rFonts w:eastAsiaTheme="minorEastAsia"/>
          <w:sz w:val="20"/>
          <w:szCs w:val="20"/>
          <w:lang w:bidi="ru-RU"/>
        </w:rPr>
        <w:t xml:space="preserve"> 3, 12; </w:t>
      </w:r>
      <w:proofErr w:type="spellStart"/>
      <w:r>
        <w:rPr>
          <w:rFonts w:eastAsiaTheme="minorEastAsia"/>
          <w:sz w:val="20"/>
          <w:szCs w:val="20"/>
          <w:lang w:bidi="ru-RU"/>
        </w:rPr>
        <w:t>Евр</w:t>
      </w:r>
      <w:proofErr w:type="spellEnd"/>
      <w:r>
        <w:rPr>
          <w:rFonts w:eastAsiaTheme="minorEastAsia"/>
          <w:sz w:val="20"/>
          <w:szCs w:val="20"/>
          <w:lang w:bidi="ru-RU"/>
        </w:rPr>
        <w:t xml:space="preserve"> 3, 6; 10, 19)</w:t>
      </w:r>
      <w:r>
        <w:rPr>
          <w:rFonts w:eastAsiaTheme="minorEastAsia"/>
          <w:sz w:val="28"/>
          <w:szCs w:val="28"/>
          <w:lang w:bidi="ru-RU"/>
        </w:rPr>
        <w:t>.</w:t>
      </w:r>
    </w:p>
    <w:p w:rsidR="003D5B69" w:rsidRPr="009820FB" w:rsidRDefault="007D1BBB">
      <w:pPr>
        <w:pStyle w:val="a7"/>
        <w:jc w:val="both"/>
        <w:rPr>
          <w:rFonts w:eastAsiaTheme="minorEastAsia"/>
          <w:i/>
          <w:iCs/>
          <w:sz w:val="28"/>
          <w:szCs w:val="28"/>
          <w:u w:val="single"/>
          <w:lang w:val="ru-RU" w:bidi="ru-RU"/>
        </w:rPr>
      </w:pPr>
      <w:r w:rsidRPr="009820FB">
        <w:rPr>
          <w:rFonts w:eastAsiaTheme="minorEastAsia"/>
          <w:i/>
          <w:iCs/>
          <w:sz w:val="28"/>
          <w:szCs w:val="28"/>
          <w:u w:val="single"/>
          <w:lang w:val="ru-RU" w:bidi="ru-RU"/>
        </w:rPr>
        <w:t>г) В общине</w:t>
      </w:r>
    </w:p>
    <w:p w:rsidR="003D5B69" w:rsidRPr="009820FB" w:rsidRDefault="007D1BBB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  <w:r w:rsidRPr="009820FB">
        <w:rPr>
          <w:rFonts w:eastAsiaTheme="minorEastAsia"/>
          <w:sz w:val="28"/>
          <w:szCs w:val="28"/>
          <w:lang w:val="ru-RU" w:bidi="ru-RU"/>
        </w:rPr>
        <w:t xml:space="preserve">Возрастание в святости – это путь общины, его следует проходить вместе. Это </w:t>
      </w:r>
      <w:r w:rsidRPr="009820FB">
        <w:rPr>
          <w:rFonts w:eastAsiaTheme="minorEastAsia"/>
          <w:sz w:val="28"/>
          <w:szCs w:val="28"/>
          <w:lang w:val="ru-RU" w:bidi="ru-RU"/>
        </w:rPr>
        <w:t>отражено в некоторых святых общинах. В разные времена Церковь канонизировала целые общины, героически жившие Евангелием или же отдававшие Богу жизни всех своих членов.</w:t>
      </w:r>
      <w:r>
        <w:rPr>
          <w:rFonts w:eastAsiaTheme="minorEastAsia"/>
          <w:sz w:val="28"/>
          <w:szCs w:val="28"/>
          <w:lang w:bidi="ru-RU"/>
        </w:rPr>
        <w:t>  </w:t>
      </w:r>
      <w:r>
        <w:rPr>
          <w:rFonts w:eastAsiaTheme="minorEastAsia"/>
          <w:sz w:val="20"/>
          <w:szCs w:val="20"/>
          <w:lang w:bidi="ru-RU"/>
        </w:rPr>
        <w:t>(...)</w:t>
      </w:r>
      <w:r>
        <w:rPr>
          <w:rFonts w:eastAsiaTheme="minorEastAsia"/>
          <w:sz w:val="28"/>
          <w:szCs w:val="28"/>
          <w:lang w:bidi="ru-RU"/>
        </w:rPr>
        <w:t xml:space="preserve"> 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Также есть множество святых супружеских пар, в которых каждый супруг был орудием </w:t>
      </w:r>
      <w:r w:rsidRPr="009820FB">
        <w:rPr>
          <w:rFonts w:eastAsiaTheme="minorEastAsia"/>
          <w:sz w:val="28"/>
          <w:szCs w:val="28"/>
          <w:lang w:val="ru-RU" w:bidi="ru-RU"/>
        </w:rPr>
        <w:t>Христа, чтобы другой супруг стал святым. Жизнь или работа вместе с другими – это, несомненно, путь духовного роста. Святой Иоанн Креста говорил одному из своих учеников: «Ты живёшь с другими, «чтобы они созидали и тренировали тебя».</w:t>
      </w:r>
    </w:p>
    <w:p w:rsidR="003D5B69" w:rsidRDefault="003D5B69">
      <w:pPr>
        <w:pStyle w:val="a7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lastRenderedPageBreak/>
        <w:t xml:space="preserve">Текст отца </w:t>
      </w:r>
      <w:proofErr w:type="spellStart"/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Каффареля</w:t>
      </w:r>
      <w:proofErr w:type="spellEnd"/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2"/>
        <w:jc w:val="both"/>
        <w:rPr>
          <w:rFonts w:eastAsiaTheme="minorEastAsia"/>
          <w:b/>
          <w:bCs/>
          <w:sz w:val="28"/>
          <w:szCs w:val="28"/>
          <w:lang w:val="ru-RU" w:bidi="ru-RU"/>
        </w:rPr>
      </w:pPr>
      <w:r>
        <w:rPr>
          <w:rFonts w:eastAsiaTheme="minorEastAsia"/>
          <w:b/>
          <w:bCs/>
          <w:sz w:val="28"/>
          <w:szCs w:val="28"/>
          <w:lang w:val="ru-RU" w:bidi="ru-RU"/>
        </w:rPr>
        <w:t>Совместное</w:t>
      </w:r>
      <w:r w:rsidRPr="009820FB">
        <w:rPr>
          <w:rFonts w:eastAsiaTheme="minorEastAsia"/>
          <w:b/>
          <w:bCs/>
          <w:sz w:val="28"/>
          <w:szCs w:val="28"/>
          <w:lang w:val="ru-RU" w:bidi="ru-RU"/>
        </w:rPr>
        <w:t xml:space="preserve"> возрастание в святости</w:t>
      </w:r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Бог хочет, </w:t>
      </w:r>
      <w:proofErr w:type="gramStart"/>
      <w:r>
        <w:rPr>
          <w:rFonts w:eastAsiaTheme="minorEastAsia"/>
          <w:sz w:val="28"/>
          <w:szCs w:val="28"/>
          <w:lang w:val="ru-RU" w:bidi="ru-RU"/>
        </w:rPr>
        <w:t>чтобы</w:t>
      </w:r>
      <w:proofErr w:type="gramEnd"/>
      <w:r>
        <w:rPr>
          <w:rFonts w:eastAsiaTheme="minorEastAsia"/>
          <w:sz w:val="28"/>
          <w:szCs w:val="28"/>
          <w:lang w:val="ru-RU" w:bidi="ru-RU"/>
        </w:rPr>
        <w:t xml:space="preserve"> прежде всего вы сотрудничали со своим супругом </w:t>
      </w:r>
      <w:r>
        <w:rPr>
          <w:rFonts w:eastAsiaTheme="minorEastAsia"/>
          <w:sz w:val="21"/>
          <w:szCs w:val="21"/>
          <w:lang w:val="ru-RU" w:bidi="ru-RU"/>
        </w:rPr>
        <w:t>(…)</w:t>
      </w:r>
      <w:r>
        <w:rPr>
          <w:rFonts w:eastAsiaTheme="minorEastAsia"/>
          <w:sz w:val="28"/>
          <w:szCs w:val="28"/>
          <w:lang w:val="ru-RU" w:bidi="ru-RU"/>
        </w:rPr>
        <w:t xml:space="preserve">. Когда молодая пара принимает счастливое и конструктивное решение поддерживать друг друга духовно, это не </w:t>
      </w:r>
      <w:r>
        <w:rPr>
          <w:rFonts w:eastAsiaTheme="minorEastAsia"/>
          <w:sz w:val="28"/>
          <w:szCs w:val="28"/>
          <w:lang w:val="ru-RU" w:bidi="ru-RU"/>
        </w:rPr>
        <w:t>роскошь</w:t>
      </w:r>
      <w:r>
        <w:rPr>
          <w:rFonts w:eastAsiaTheme="minorEastAsia"/>
          <w:sz w:val="28"/>
          <w:szCs w:val="28"/>
          <w:lang w:val="ru-RU" w:bidi="ru-RU"/>
        </w:rPr>
        <w:t xml:space="preserve">. Это миссия, божественная миссия. В </w:t>
      </w:r>
      <w:r>
        <w:rPr>
          <w:rFonts w:eastAsiaTheme="minorEastAsia"/>
          <w:sz w:val="28"/>
          <w:szCs w:val="28"/>
          <w:lang w:val="ru-RU" w:bidi="ru-RU"/>
        </w:rPr>
        <w:t>таинстве брака вы становитесь ответственными за возрастание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в святости </w:t>
      </w:r>
      <w:r>
        <w:rPr>
          <w:rFonts w:eastAsiaTheme="minorEastAsia"/>
          <w:sz w:val="28"/>
          <w:szCs w:val="28"/>
          <w:lang w:val="ru-RU" w:bidi="ru-RU"/>
        </w:rPr>
        <w:t>своего супруга, по примеру Христа, который принял образ человека и стал ответственным за спасение человечества.</w:t>
      </w:r>
    </w:p>
    <w:p w:rsidR="003D5B69" w:rsidRPr="009820FB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Одно известное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вам </w:t>
      </w:r>
      <w:r>
        <w:rPr>
          <w:rFonts w:eastAsiaTheme="minorEastAsia"/>
          <w:sz w:val="28"/>
          <w:szCs w:val="28"/>
          <w:lang w:val="ru-RU" w:bidi="ru-RU"/>
        </w:rPr>
        <w:t>слово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хорошо определяет взаимную помощь</w:t>
      </w:r>
      <w:r>
        <w:rPr>
          <w:rFonts w:eastAsiaTheme="minorEastAsia"/>
          <w:sz w:val="28"/>
          <w:szCs w:val="28"/>
          <w:lang w:val="ru-RU" w:bidi="ru-RU"/>
        </w:rPr>
        <w:t>: «</w:t>
      </w:r>
      <w:r>
        <w:rPr>
          <w:rFonts w:eastAsiaTheme="minorEastAsia"/>
          <w:b/>
          <w:bCs/>
          <w:sz w:val="28"/>
          <w:szCs w:val="28"/>
          <w:lang w:val="ru-RU" w:bidi="ru-RU"/>
        </w:rPr>
        <w:t>служение</w:t>
      </w:r>
      <w:r>
        <w:rPr>
          <w:rFonts w:eastAsiaTheme="minorEastAsia"/>
          <w:sz w:val="28"/>
          <w:szCs w:val="28"/>
          <w:lang w:val="ru-RU" w:bidi="ru-RU"/>
        </w:rPr>
        <w:t>». В</w:t>
      </w:r>
      <w:r>
        <w:rPr>
          <w:rFonts w:eastAsiaTheme="minorEastAsia"/>
          <w:sz w:val="28"/>
          <w:szCs w:val="28"/>
          <w:lang w:val="ru-RU" w:bidi="ru-RU"/>
        </w:rPr>
        <w:t>ы слуги не только в день свадьбы, но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, в другом смысле, </w:t>
      </w:r>
      <w:r>
        <w:rPr>
          <w:rFonts w:eastAsiaTheme="minorEastAsia"/>
          <w:sz w:val="28"/>
          <w:szCs w:val="28"/>
          <w:lang w:val="ru-RU" w:bidi="ru-RU"/>
        </w:rPr>
        <w:t>вы являетесь ими каждый день. Слуга – это тот, кто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занимается определёнными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делами </w:t>
      </w:r>
      <w:r>
        <w:rPr>
          <w:rFonts w:eastAsiaTheme="minorEastAsia"/>
          <w:sz w:val="28"/>
          <w:szCs w:val="28"/>
          <w:lang w:val="ru-RU" w:bidi="ru-RU"/>
        </w:rPr>
        <w:t>вместо другого человека.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А лучше сказать - человек действует от имени другого. В супружестве этим другим является Хрис</w:t>
      </w:r>
      <w:r w:rsidRPr="009820FB">
        <w:rPr>
          <w:rFonts w:eastAsiaTheme="minorEastAsia"/>
          <w:sz w:val="28"/>
          <w:szCs w:val="28"/>
          <w:lang w:val="ru-RU" w:bidi="ru-RU"/>
        </w:rPr>
        <w:t>тос. Муж и жена, Христом вам поручена миссия в отношении вашего супруга. Это дело Христос хочет сделать через Вас и с Вами вместе с тем или той, которую вам доверил. Он хочет дать Себя тем, кто отдаёт себя другим. Он хочет, чтобы каждый принял Его, принима</w:t>
      </w:r>
      <w:r w:rsidRPr="009820FB">
        <w:rPr>
          <w:rFonts w:eastAsiaTheme="minorEastAsia"/>
          <w:sz w:val="28"/>
          <w:szCs w:val="28"/>
          <w:lang w:val="ru-RU" w:bidi="ru-RU"/>
        </w:rPr>
        <w:t>я дар другого.</w:t>
      </w:r>
    </w:p>
    <w:p w:rsidR="003D5B69" w:rsidRPr="009820FB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Поэтому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мы не должны бояться слова «</w:t>
      </w:r>
      <w:r w:rsidRPr="009820FB">
        <w:rPr>
          <w:rFonts w:eastAsiaTheme="minorEastAsia"/>
          <w:b/>
          <w:bCs/>
          <w:sz w:val="28"/>
          <w:szCs w:val="28"/>
          <w:lang w:val="ru-RU" w:bidi="ru-RU"/>
        </w:rPr>
        <w:t>служение</w:t>
      </w:r>
      <w:r w:rsidRPr="009820FB">
        <w:rPr>
          <w:rFonts w:eastAsiaTheme="minorEastAsia"/>
          <w:sz w:val="28"/>
          <w:szCs w:val="28"/>
          <w:lang w:val="ru-RU" w:bidi="ru-RU"/>
        </w:rPr>
        <w:t>», давая определение супружеской жизни. Если говориться о священническом служении, то должно говориться и о супружеском служении - единственном, уникальном, незаменимом, полученном от Христа.</w:t>
      </w:r>
    </w:p>
    <w:p w:rsidR="003D5B69" w:rsidRPr="009820FB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Служе</w:t>
      </w:r>
      <w:r>
        <w:rPr>
          <w:rFonts w:eastAsiaTheme="minorEastAsia"/>
          <w:sz w:val="28"/>
          <w:szCs w:val="28"/>
          <w:lang w:val="ru-RU" w:bidi="ru-RU"/>
        </w:rPr>
        <w:t>ние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- это не только </w:t>
      </w:r>
      <w:r w:rsidRPr="009820FB">
        <w:rPr>
          <w:rFonts w:eastAsiaTheme="minorEastAsia"/>
          <w:b/>
          <w:bCs/>
          <w:sz w:val="28"/>
          <w:szCs w:val="28"/>
          <w:lang w:val="ru-RU" w:bidi="ru-RU"/>
        </w:rPr>
        <w:t>обязанность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, </w:t>
      </w:r>
      <w:r>
        <w:rPr>
          <w:rFonts w:eastAsiaTheme="minorEastAsia"/>
          <w:sz w:val="28"/>
          <w:szCs w:val="28"/>
          <w:lang w:val="ru-RU" w:bidi="ru-RU"/>
        </w:rPr>
        <w:t>в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то же время это и </w:t>
      </w:r>
      <w:r w:rsidRPr="009820FB">
        <w:rPr>
          <w:rFonts w:eastAsiaTheme="minorEastAsia"/>
          <w:b/>
          <w:bCs/>
          <w:sz w:val="28"/>
          <w:szCs w:val="28"/>
          <w:lang w:val="ru-RU" w:bidi="ru-RU"/>
        </w:rPr>
        <w:t>сила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, и </w:t>
      </w:r>
      <w:r w:rsidRPr="009820FB">
        <w:rPr>
          <w:rFonts w:eastAsiaTheme="minorEastAsia"/>
          <w:b/>
          <w:bCs/>
          <w:sz w:val="28"/>
          <w:szCs w:val="28"/>
          <w:lang w:val="ru-RU" w:bidi="ru-RU"/>
        </w:rPr>
        <w:t>благодать</w:t>
      </w:r>
      <w:r w:rsidRPr="009820FB">
        <w:rPr>
          <w:rFonts w:eastAsiaTheme="minorEastAsia"/>
          <w:sz w:val="28"/>
          <w:szCs w:val="28"/>
          <w:lang w:val="ru-RU" w:bidi="ru-RU"/>
        </w:rPr>
        <w:t>. Обязанность трудиться над возрастанием в святости своего супруга; сила, данная нам Христом на этот труд; а также благодать Христа, который не оставит нас в этом задании.</w:t>
      </w:r>
    </w:p>
    <w:p w:rsidR="003D5B69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Вы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должны хоро</w:t>
      </w:r>
      <w:r w:rsidRPr="009820FB">
        <w:rPr>
          <w:rFonts w:eastAsiaTheme="minorEastAsia"/>
          <w:sz w:val="28"/>
          <w:szCs w:val="28"/>
          <w:lang w:val="ru-RU" w:bidi="ru-RU"/>
        </w:rPr>
        <w:t>шо понять это служение, понять, как вы должны работать над вашим совместным возрастанием в святости. Вы не должны превратиться в двух священников, которые читают проповеди друг другу, всё есть в вашем собственном призвании быть супругом и родителем. Дело н</w:t>
      </w:r>
      <w:r w:rsidRPr="009820FB">
        <w:rPr>
          <w:rFonts w:eastAsiaTheme="minorEastAsia"/>
          <w:sz w:val="28"/>
          <w:szCs w:val="28"/>
          <w:lang w:val="ru-RU" w:bidi="ru-RU"/>
        </w:rPr>
        <w:t>е том, что нужно стараться «сделать хорошее» только супругу, но в том, чтобы любить, помогать друг другу, любить детей и ежедневно поддерживать друг друга в функции отца или матери.</w:t>
      </w:r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="42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Рекомендации по подготовке встречи.</w:t>
      </w:r>
    </w:p>
    <w:p w:rsidR="003D5B69" w:rsidRDefault="003D5B69">
      <w:pPr>
        <w:pStyle w:val="a7"/>
        <w:spacing w:beforeAutospacing="0" w:afterAutospacing="0" w:line="264" w:lineRule="auto"/>
        <w:ind w:firstLine="420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shd w:val="clear" w:color="FFFFFF" w:fill="D9D9D9"/>
          <w:lang w:val="ru-RU" w:bidi="ru-RU"/>
        </w:rPr>
      </w:pP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Встреча </w:t>
      </w:r>
      <w:proofErr w:type="spellStart"/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экипы</w:t>
      </w:r>
      <w:proofErr w:type="spellEnd"/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в духе</w:t>
      </w:r>
      <w:r w:rsidRPr="009820FB"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</w:t>
      </w:r>
      <w:r>
        <w:rPr>
          <w:rFonts w:eastAsiaTheme="minorEastAsia"/>
          <w:i/>
          <w:iCs/>
          <w:sz w:val="28"/>
          <w:szCs w:val="28"/>
          <w:shd w:val="clear" w:color="FFFFFF" w:fill="D9D9D9"/>
          <w:lang w:bidi="ru-RU"/>
        </w:rPr>
        <w:t>Ecclesia</w:t>
      </w: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: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2"/>
        <w:jc w:val="both"/>
        <w:rPr>
          <w:rFonts w:eastAsiaTheme="minorEastAsia"/>
          <w:b/>
          <w:bCs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1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sz w:val="28"/>
          <w:szCs w:val="28"/>
          <w:lang w:bidi="ru-RU"/>
        </w:rPr>
      </w:pPr>
      <w:r>
        <w:rPr>
          <w:rFonts w:eastAsiaTheme="minorEastAsia"/>
          <w:b/>
          <w:bCs/>
          <w:sz w:val="28"/>
          <w:szCs w:val="28"/>
          <w:lang w:val="ru-RU" w:bidi="ru-RU"/>
        </w:rPr>
        <w:lastRenderedPageBreak/>
        <w:t>Условие шестое: Отвечать</w:t>
      </w:r>
      <w:r>
        <w:rPr>
          <w:rFonts w:eastAsiaTheme="minorEastAsia"/>
          <w:b/>
          <w:bCs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b/>
          <w:bCs/>
          <w:sz w:val="28"/>
          <w:szCs w:val="28"/>
          <w:lang w:bidi="ru-RU"/>
        </w:rPr>
        <w:t>Богу</w:t>
      </w:r>
      <w:proofErr w:type="spellEnd"/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Pr="009820FB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  <w:r>
        <w:rPr>
          <w:rFonts w:eastAsiaTheme="minorEastAsia"/>
          <w:i/>
          <w:iCs/>
          <w:sz w:val="28"/>
          <w:szCs w:val="28"/>
          <w:lang w:val="ru-RU" w:bidi="ru-RU"/>
        </w:rPr>
        <w:t>Слушать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 Слово Божье, на также и отвечать Ему, вот шестое условие. </w:t>
      </w:r>
    </w:p>
    <w:p w:rsidR="003D5B69" w:rsidRPr="009820FB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</w:p>
    <w:p w:rsidR="003D5B69" w:rsidRPr="009820FB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Бог говорит, и, естественно, мы начинаем слушать Его. Только бы мы не стали, как те христиане, которые с первой минуты, как только встанут перед обличием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>Бога, сразу начинают говорить с Ним. Спрашивается, когда Бог сможет им ответить? На самом деле Бог не говорит с ними.</w:t>
      </w:r>
    </w:p>
    <w:p w:rsidR="003D5B69" w:rsidRPr="009820FB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0"/>
          <w:szCs w:val="20"/>
          <w:lang w:bidi="ru-RU"/>
        </w:rPr>
      </w:pP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>Давайте сначала послушаем Бога, который говорит, а потом ответим Ему. Ответ человека на Божье слово - это его вера. К сожалению, для нас,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 жителей западного полушария ХХ века, </w:t>
      </w:r>
      <w:r>
        <w:rPr>
          <w:rFonts w:eastAsiaTheme="minorEastAsia"/>
          <w:i/>
          <w:iCs/>
          <w:sz w:val="28"/>
          <w:szCs w:val="28"/>
          <w:lang w:val="ru-RU" w:bidi="ru-RU"/>
        </w:rPr>
        <w:t>вера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 уже не является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стремлением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всей жизни, прожитой по Божьим заповедям. Вера обращает нас к Богу и </w:t>
      </w:r>
      <w:r>
        <w:rPr>
          <w:rFonts w:eastAsiaTheme="minorEastAsia"/>
          <w:i/>
          <w:iCs/>
          <w:sz w:val="28"/>
          <w:szCs w:val="28"/>
          <w:lang w:val="ru-RU" w:bidi="ru-RU"/>
        </w:rPr>
        <w:t>отдаёт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 нас в Его руки. </w:t>
      </w:r>
      <w:r>
        <w:rPr>
          <w:rFonts w:eastAsiaTheme="minorEastAsia"/>
          <w:i/>
          <w:iCs/>
          <w:sz w:val="20"/>
          <w:szCs w:val="20"/>
          <w:lang w:bidi="ru-RU"/>
        </w:rPr>
        <w:t>(...)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bidi="ru-RU"/>
        </w:rPr>
      </w:pPr>
    </w:p>
    <w:p w:rsidR="003D5B69" w:rsidRPr="009820FB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Я часто спрашиваю себя - являются ли наши встречи настоящими христианскими встречами,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и присутствует ли на них Христос, потому что не нахожу ни одной религиозной вибрации в тех </w:t>
      </w:r>
      <w:r>
        <w:rPr>
          <w:rFonts w:eastAsiaTheme="minorEastAsia"/>
          <w:i/>
          <w:iCs/>
          <w:sz w:val="28"/>
          <w:szCs w:val="28"/>
          <w:lang w:val="ru-RU" w:bidi="ru-RU"/>
        </w:rPr>
        <w:t>высказываниях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, которые произносятся вслух. Здесь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появляется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роль Ответственного и Духовного Наставника в том, чтобы постепенно, слушая Христа,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>все собравшиеся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 могли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дать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 xml:space="preserve">Богу </w:t>
      </w:r>
      <w:r w:rsidRPr="009820FB">
        <w:rPr>
          <w:rFonts w:eastAsiaTheme="minorEastAsia"/>
          <w:i/>
          <w:iCs/>
          <w:sz w:val="28"/>
          <w:szCs w:val="28"/>
          <w:lang w:val="ru-RU" w:bidi="ru-RU"/>
        </w:rPr>
        <w:t>достойный ответ.</w:t>
      </w:r>
    </w:p>
    <w:p w:rsidR="003D5B69" w:rsidRPr="009820FB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="420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color w:val="0000FF"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2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Приветствие и начальная мотивация</w:t>
      </w:r>
    </w:p>
    <w:p w:rsidR="003D5B69" w:rsidRDefault="003D5B69">
      <w:pPr>
        <w:pStyle w:val="a7"/>
        <w:pBdr>
          <w:bottom w:val="none" w:sz="0" w:space="1" w:color="auto"/>
        </w:pBdr>
        <w:spacing w:beforeAutospacing="0" w:afterAutospacing="0" w:line="264" w:lineRule="auto"/>
        <w:ind w:left="567"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Pr="009820FB" w:rsidRDefault="007D1BBB">
      <w:pPr>
        <w:pStyle w:val="a7"/>
        <w:pBdr>
          <w:bottom w:val="none" w:sz="0" w:space="1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Начиная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нашу седьмую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lang w:val="ru-RU" w:bidi="ru-RU"/>
        </w:rPr>
        <w:t>встречу, обратим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внимание на предложенную тему - святость, переживаемую в супружестве. На сегодняшний день быть парой, которая стремиться возрастать в святости, значит быть призванными. Миссия, которую мы получаем в таинстве брака; жизнь святостью в супружестве для нас, с</w:t>
      </w:r>
      <w:r w:rsidRPr="009820FB">
        <w:rPr>
          <w:rFonts w:eastAsiaTheme="minorEastAsia"/>
          <w:sz w:val="28"/>
          <w:szCs w:val="28"/>
          <w:lang w:val="ru-RU" w:bidi="ru-RU"/>
        </w:rPr>
        <w:t>упружеств ЕНД, - это требования, которые предлагает нам педагогика Движения ЕНД.</w:t>
      </w:r>
    </w:p>
    <w:p w:rsidR="003D5B69" w:rsidRPr="009820FB" w:rsidRDefault="003D5B69">
      <w:pPr>
        <w:pStyle w:val="a7"/>
        <w:pBdr>
          <w:bottom w:val="none" w:sz="0" w:space="1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Pr="009820FB" w:rsidRDefault="007D1BBB">
      <w:pPr>
        <w:pStyle w:val="a7"/>
        <w:pBdr>
          <w:bottom w:val="none" w:sz="0" w:space="1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У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того, кто заключил таинство брака, в жизни с супругом и детьми есть ресурс для жизни в святости.</w:t>
      </w:r>
    </w:p>
    <w:p w:rsidR="003D5B69" w:rsidRPr="009820FB" w:rsidRDefault="003D5B69">
      <w:pPr>
        <w:pStyle w:val="a7"/>
        <w:pBdr>
          <w:bottom w:val="none" w:sz="0" w:space="1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pBdr>
          <w:bottom w:val="none" w:sz="0" w:space="1" w:color="auto"/>
        </w:pBd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2"/>
        </w:numP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Деление жизнью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bCs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3"/>
        </w:numPr>
        <w:spacing w:beforeAutospacing="0" w:afterAutospacing="0" w:line="264" w:lineRule="auto"/>
        <w:jc w:val="both"/>
        <w:rPr>
          <w:rFonts w:eastAsiaTheme="minorEastAsia"/>
          <w:bCs/>
          <w:sz w:val="28"/>
          <w:szCs w:val="28"/>
          <w:lang w:val="ru-RU" w:bidi="ru-RU"/>
        </w:rPr>
      </w:pPr>
      <w:r>
        <w:rPr>
          <w:rFonts w:eastAsiaTheme="minorEastAsia"/>
          <w:bCs/>
          <w:sz w:val="28"/>
          <w:szCs w:val="28"/>
          <w:lang w:val="ru-RU" w:bidi="ru-RU"/>
        </w:rPr>
        <w:t xml:space="preserve">Поговорим в </w:t>
      </w:r>
      <w:proofErr w:type="spellStart"/>
      <w:r>
        <w:rPr>
          <w:rFonts w:eastAsiaTheme="minorEastAsia"/>
          <w:bCs/>
          <w:sz w:val="28"/>
          <w:szCs w:val="28"/>
          <w:lang w:val="ru-RU" w:bidi="ru-RU"/>
        </w:rPr>
        <w:t>экипе</w:t>
      </w:r>
      <w:proofErr w:type="spellEnd"/>
      <w:r>
        <w:rPr>
          <w:rFonts w:eastAsiaTheme="minorEastAsia"/>
          <w:bCs/>
          <w:sz w:val="28"/>
          <w:szCs w:val="28"/>
          <w:lang w:val="ru-RU" w:bidi="ru-RU"/>
        </w:rPr>
        <w:t xml:space="preserve"> о тех важных событиях, которые произошл</w:t>
      </w:r>
      <w:r>
        <w:rPr>
          <w:rFonts w:eastAsiaTheme="minorEastAsia"/>
          <w:bCs/>
          <w:sz w:val="28"/>
          <w:szCs w:val="28"/>
          <w:lang w:val="ru-RU" w:bidi="ru-RU"/>
        </w:rPr>
        <w:t xml:space="preserve">и за прошедший месяц в жизни Вашего супружества и каждого из вас по отдельности. 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bCs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3"/>
        </w:numPr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  <w:r>
        <w:rPr>
          <w:rFonts w:eastAsiaTheme="minorEastAsia"/>
          <w:bCs/>
          <w:sz w:val="28"/>
          <w:szCs w:val="28"/>
          <w:lang w:val="ru-RU" w:bidi="ru-RU"/>
        </w:rPr>
        <w:t>Просто и ясно поделимся тем, что</w:t>
      </w:r>
      <w:r w:rsidRPr="009820FB">
        <w:rPr>
          <w:rFonts w:eastAsiaTheme="minorEastAsia"/>
          <w:bCs/>
          <w:sz w:val="28"/>
          <w:szCs w:val="28"/>
          <w:lang w:val="ru-RU" w:bidi="ru-RU"/>
        </w:rPr>
        <w:t xml:space="preserve"> вы предприняли для возрастания в святости вашего супруга?</w:t>
      </w:r>
      <w:r>
        <w:rPr>
          <w:rFonts w:eastAsiaTheme="minorEastAsia"/>
          <w:b/>
          <w:sz w:val="28"/>
          <w:szCs w:val="28"/>
          <w:lang w:val="ru-RU" w:bidi="ru-RU"/>
        </w:rPr>
        <w:t xml:space="preserve"> </w:t>
      </w:r>
    </w:p>
    <w:p w:rsidR="003D5B69" w:rsidRDefault="007D1BBB">
      <w:pPr>
        <w:pStyle w:val="a7"/>
        <w:numPr>
          <w:ilvl w:val="0"/>
          <w:numId w:val="2"/>
        </w:numP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lastRenderedPageBreak/>
        <w:t>Молитва и размышление над Словом Божьим</w:t>
      </w: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shd w:val="clear" w:color="FFFFFF" w:fill="D9D9D9"/>
          <w:lang w:val="ru-RU" w:bidi="ru-RU"/>
        </w:rPr>
      </w:pP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Книга</w:t>
      </w:r>
      <w:r>
        <w:rPr>
          <w:rFonts w:eastAsiaTheme="minorEastAsia"/>
          <w:sz w:val="28"/>
          <w:szCs w:val="28"/>
          <w:shd w:val="clear" w:color="FFFFFF" w:fill="D9D9D9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shd w:val="clear" w:color="FFFFFF" w:fill="D9D9D9"/>
          <w:lang w:bidi="ru-RU"/>
        </w:rPr>
        <w:t>Товита</w:t>
      </w:r>
      <w:proofErr w:type="spellEnd"/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</w:t>
      </w:r>
      <w:r>
        <w:rPr>
          <w:rFonts w:eastAsiaTheme="minorEastAsia"/>
          <w:sz w:val="28"/>
          <w:szCs w:val="28"/>
          <w:shd w:val="clear" w:color="FFFFFF" w:fill="D9D9D9"/>
          <w:lang w:bidi="ru-RU"/>
        </w:rPr>
        <w:t>8, 1-9</w:t>
      </w:r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(см. выше)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2"/>
        </w:numP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Литургическая молитва</w:t>
      </w:r>
    </w:p>
    <w:p w:rsidR="003D5B69" w:rsidRDefault="007D1BBB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shd w:val="clear" w:color="FFFFFF" w:fill="D9D9D9"/>
          <w:lang w:val="ru-RU" w:bidi="ru-RU"/>
        </w:rPr>
      </w:pPr>
      <w:proofErr w:type="spellStart"/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Респонсорный</w:t>
      </w:r>
      <w:proofErr w:type="spellEnd"/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shd w:val="clear" w:color="FFFFFF" w:fill="D9D9D9"/>
          <w:lang w:val="ru-RU" w:bidi="ru-RU"/>
        </w:rPr>
        <w:t>псалм</w:t>
      </w:r>
      <w:proofErr w:type="spellEnd"/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2"/>
        </w:numP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 xml:space="preserve">Деление реализацией </w:t>
      </w:r>
      <w:bookmarkStart w:id="9" w:name="__DdeLink__35372_1229661269"/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Конкретных Пунктов Усилий</w:t>
      </w:r>
      <w:bookmarkEnd w:id="9"/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4"/>
        </w:numP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Каждый делится с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Экипой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своим личным переживанием Конкретных Пунктов Усилий в данном месяце.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4"/>
        </w:numP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Каждая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пара говорит о своих Правилах Жизни.</w:t>
      </w:r>
      <w:r>
        <w:rPr>
          <w:rFonts w:eastAsiaTheme="minorEastAsia"/>
          <w:sz w:val="28"/>
          <w:szCs w:val="28"/>
          <w:lang w:val="ru-RU" w:bidi="ru-RU"/>
        </w:rPr>
        <w:t xml:space="preserve"> Не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нужно называть сами Правила Жизни. Расскажите, как они помогли понять, что мы «глина» в Божьих руках, что мы должны постоянно работать в нашей жизни христианской, супружеской, семейной над тем, чтобы достичь совершенства - святости. </w:t>
      </w:r>
      <w:proofErr w:type="spellStart"/>
      <w:r>
        <w:rPr>
          <w:rFonts w:eastAsiaTheme="minorEastAsia"/>
          <w:sz w:val="28"/>
          <w:szCs w:val="28"/>
          <w:lang w:bidi="ru-RU"/>
        </w:rPr>
        <w:t>Такой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, </w:t>
      </w:r>
      <w:proofErr w:type="spellStart"/>
      <w:r>
        <w:rPr>
          <w:rFonts w:eastAsiaTheme="minorEastAsia"/>
          <w:sz w:val="28"/>
          <w:szCs w:val="28"/>
          <w:lang w:bidi="ru-RU"/>
        </w:rPr>
        <w:t>как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Он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от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нас</w:t>
      </w:r>
      <w:proofErr w:type="spellEnd"/>
      <w:r>
        <w:rPr>
          <w:rFonts w:eastAsiaTheme="minorEastAsia"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sz w:val="28"/>
          <w:szCs w:val="28"/>
          <w:lang w:bidi="ru-RU"/>
        </w:rPr>
        <w:t>ж</w:t>
      </w:r>
      <w:r>
        <w:rPr>
          <w:rFonts w:eastAsiaTheme="minorEastAsia"/>
          <w:sz w:val="28"/>
          <w:szCs w:val="28"/>
          <w:lang w:bidi="ru-RU"/>
        </w:rPr>
        <w:t>дёт</w:t>
      </w:r>
      <w:proofErr w:type="spellEnd"/>
      <w:r>
        <w:rPr>
          <w:rFonts w:eastAsiaTheme="minorEastAsia"/>
          <w:sz w:val="28"/>
          <w:szCs w:val="28"/>
          <w:lang w:bidi="ru-RU"/>
        </w:rPr>
        <w:t>.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4"/>
        </w:numPr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Чтобы</w:t>
      </w:r>
      <w:r w:rsidRPr="009820FB">
        <w:rPr>
          <w:rFonts w:eastAsiaTheme="minorEastAsia"/>
          <w:sz w:val="28"/>
          <w:szCs w:val="28"/>
          <w:lang w:val="ru-RU" w:bidi="ru-RU"/>
        </w:rPr>
        <w:t xml:space="preserve"> в этом месяце добиться большего - особое внимание уделите Правилам жизни, предложите новые или актуализируйте старые, чтобы стали они спасательным кругом и поддержкой в развитии супружеской духовности.</w:t>
      </w:r>
    </w:p>
    <w:p w:rsidR="003D5B69" w:rsidRDefault="003D5B69">
      <w:pPr>
        <w:pStyle w:val="a7"/>
        <w:tabs>
          <w:tab w:val="left" w:pos="420"/>
        </w:tabs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 xml:space="preserve">Отец </w:t>
      </w:r>
      <w:proofErr w:type="spellStart"/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Каффарель</w:t>
      </w:r>
      <w:proofErr w:type="spellEnd"/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:</w:t>
      </w:r>
    </w:p>
    <w:p w:rsidR="003D5B69" w:rsidRDefault="003D5B69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«Правила</w:t>
      </w:r>
      <w:r>
        <w:rPr>
          <w:i/>
          <w:iCs/>
          <w:sz w:val="28"/>
          <w:szCs w:val="28"/>
          <w:lang w:val="ru-RU"/>
        </w:rPr>
        <w:t xml:space="preserve"> Жизни дают вам средство развития и занимают почётное место: прошу вас, приостанавливайтесь на минуту, спустя какое-то время, чтобы установить вашу жизнь под</w:t>
      </w:r>
      <w:r w:rsidRPr="009820FB">
        <w:rPr>
          <w:i/>
          <w:iCs/>
          <w:sz w:val="28"/>
          <w:szCs w:val="28"/>
          <w:lang w:val="ru-RU"/>
        </w:rPr>
        <w:t xml:space="preserve"> </w:t>
      </w:r>
      <w:r>
        <w:rPr>
          <w:i/>
          <w:iCs/>
          <w:sz w:val="28"/>
          <w:szCs w:val="28"/>
          <w:lang w:val="ru-RU"/>
        </w:rPr>
        <w:t>яркое пламя Божьей воли. Чтобы удостовериться, с верностью и благородством, насколько вы верны Ему</w:t>
      </w:r>
      <w:r>
        <w:rPr>
          <w:i/>
          <w:iCs/>
          <w:sz w:val="28"/>
          <w:szCs w:val="28"/>
          <w:lang w:val="ru-RU"/>
        </w:rPr>
        <w:t xml:space="preserve">, и чтобы найти решение, которое позволит вам лучше ответить на </w:t>
      </w:r>
      <w:r>
        <w:rPr>
          <w:i/>
          <w:iCs/>
          <w:sz w:val="28"/>
          <w:szCs w:val="28"/>
          <w:lang w:val="ru-RU"/>
        </w:rPr>
        <w:t>это желание</w:t>
      </w:r>
      <w:r>
        <w:rPr>
          <w:i/>
          <w:iCs/>
          <w:sz w:val="28"/>
          <w:szCs w:val="28"/>
          <w:lang w:val="ru-RU"/>
        </w:rPr>
        <w:t>».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i/>
          <w:iCs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2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Молитва</w:t>
      </w:r>
      <w:r>
        <w:rPr>
          <w:rFonts w:eastAsiaTheme="minorEastAsia"/>
          <w:b/>
          <w:bCs/>
          <w:i/>
          <w:iCs/>
          <w:sz w:val="28"/>
          <w:szCs w:val="28"/>
          <w:lang w:bidi="ru-RU"/>
        </w:rPr>
        <w:t xml:space="preserve"> в </w:t>
      </w:r>
      <w:proofErr w:type="spellStart"/>
      <w:r>
        <w:rPr>
          <w:rFonts w:eastAsiaTheme="minorEastAsia"/>
          <w:b/>
          <w:bCs/>
          <w:i/>
          <w:iCs/>
          <w:sz w:val="28"/>
          <w:szCs w:val="28"/>
          <w:lang w:bidi="ru-RU"/>
        </w:rPr>
        <w:t>интенциях</w:t>
      </w:r>
      <w:proofErr w:type="spellEnd"/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.</w:t>
      </w:r>
    </w:p>
    <w:p w:rsidR="003D5B69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>Предлагаем каждому сформулировать короткую молитву прославления, благодарения или просьбы.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2"/>
        </w:num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  <w:r>
        <w:rPr>
          <w:rFonts w:eastAsiaTheme="minorEastAsia"/>
          <w:b/>
          <w:bCs/>
          <w:i/>
          <w:iCs/>
          <w:sz w:val="28"/>
          <w:szCs w:val="28"/>
          <w:lang w:val="ru-RU" w:bidi="ru-RU"/>
        </w:rPr>
        <w:t>Обмен мыслями по формационной теме.</w:t>
      </w:r>
    </w:p>
    <w:p w:rsidR="003D5B69" w:rsidRDefault="003D5B69">
      <w:pPr>
        <w:pStyle w:val="a7"/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spacing w:beforeAutospacing="0" w:afterAutospacing="0" w:line="264" w:lineRule="auto"/>
        <w:jc w:val="both"/>
        <w:rPr>
          <w:rFonts w:eastAsiaTheme="minorEastAsia"/>
          <w:b/>
          <w:bCs/>
          <w:i/>
          <w:iCs/>
          <w:sz w:val="28"/>
          <w:szCs w:val="28"/>
          <w:lang w:val="ru-RU" w:bidi="ru-RU"/>
        </w:rPr>
      </w:pPr>
    </w:p>
    <w:p w:rsidR="003D5B69" w:rsidRPr="009820FB" w:rsidRDefault="007D1BBB">
      <w:pPr>
        <w:pStyle w:val="a7"/>
        <w:spacing w:beforeAutospacing="0" w:afterAutospacing="0" w:line="264" w:lineRule="auto"/>
        <w:ind w:firstLineChars="200" w:firstLine="560"/>
        <w:jc w:val="both"/>
        <w:rPr>
          <w:rFonts w:eastAsiaTheme="minorEastAsia"/>
          <w:color w:val="0000FF"/>
          <w:sz w:val="28"/>
          <w:szCs w:val="28"/>
          <w:lang w:val="ru-RU" w:bidi="ru-RU"/>
        </w:rPr>
      </w:pPr>
      <w:r>
        <w:rPr>
          <w:rFonts w:eastAsiaTheme="minorEastAsia"/>
          <w:sz w:val="28"/>
          <w:szCs w:val="28"/>
          <w:lang w:val="ru-RU" w:bidi="ru-RU"/>
        </w:rPr>
        <w:t xml:space="preserve">Этот момент служит не для </w:t>
      </w:r>
      <w:r>
        <w:rPr>
          <w:rFonts w:eastAsiaTheme="minorEastAsia"/>
          <w:sz w:val="28"/>
          <w:szCs w:val="28"/>
          <w:lang w:val="ru-RU" w:bidi="ru-RU"/>
        </w:rPr>
        <w:t xml:space="preserve">того, чтобы озвучить теории о святости. На встрече </w:t>
      </w:r>
      <w:proofErr w:type="spellStart"/>
      <w:r>
        <w:rPr>
          <w:rFonts w:eastAsiaTheme="minorEastAsia"/>
          <w:sz w:val="28"/>
          <w:szCs w:val="28"/>
          <w:lang w:val="ru-RU" w:bidi="ru-RU"/>
        </w:rPr>
        <w:t>экипы</w:t>
      </w:r>
      <w:proofErr w:type="spellEnd"/>
      <w:r>
        <w:rPr>
          <w:rFonts w:eastAsiaTheme="minorEastAsia"/>
          <w:sz w:val="28"/>
          <w:szCs w:val="28"/>
          <w:lang w:val="ru-RU" w:bidi="ru-RU"/>
        </w:rPr>
        <w:t xml:space="preserve"> в форме взаимной помощи поговорим о том, как мы живём или стараемся жить в святости в своей повседневной жизни</w:t>
      </w:r>
      <w:r w:rsidRPr="009820FB">
        <w:rPr>
          <w:rFonts w:eastAsiaTheme="minorEastAsia"/>
          <w:sz w:val="28"/>
          <w:szCs w:val="28"/>
          <w:lang w:val="ru-RU" w:bidi="ru-RU"/>
        </w:rPr>
        <w:t>: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left="709" w:firstLineChars="200" w:firstLine="562"/>
        <w:jc w:val="both"/>
        <w:rPr>
          <w:rFonts w:eastAsiaTheme="minorEastAsia"/>
          <w:b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5"/>
        </w:numPr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  <w:r>
        <w:rPr>
          <w:rFonts w:eastAsiaTheme="minorEastAsia"/>
          <w:b/>
          <w:sz w:val="28"/>
          <w:szCs w:val="28"/>
          <w:lang w:val="ru-RU" w:bidi="ru-RU"/>
        </w:rPr>
        <w:lastRenderedPageBreak/>
        <w:t>Задумывались ли вы о том</w:t>
      </w:r>
      <w:r w:rsidRPr="009820FB">
        <w:rPr>
          <w:rFonts w:eastAsiaTheme="minorEastAsia"/>
          <w:b/>
          <w:sz w:val="28"/>
          <w:szCs w:val="28"/>
          <w:lang w:val="ru-RU" w:bidi="ru-RU"/>
        </w:rPr>
        <w:t>, что ваша супружеская и семейная жизнь, исполнение простых п</w:t>
      </w:r>
      <w:r w:rsidRPr="009820FB">
        <w:rPr>
          <w:rFonts w:eastAsiaTheme="minorEastAsia"/>
          <w:b/>
          <w:sz w:val="28"/>
          <w:szCs w:val="28"/>
          <w:lang w:val="ru-RU" w:bidi="ru-RU"/>
        </w:rPr>
        <w:t>овседневных обязанностей может привести вас к святости</w:t>
      </w:r>
      <w:r w:rsidRPr="009820FB">
        <w:rPr>
          <w:rFonts w:eastAsiaTheme="minorEastAsia"/>
          <w:b/>
          <w:sz w:val="28"/>
          <w:szCs w:val="28"/>
          <w:lang w:val="ru-RU" w:bidi="ru-RU"/>
        </w:rPr>
        <w:t>?</w:t>
      </w:r>
    </w:p>
    <w:p w:rsidR="003D5B69" w:rsidRDefault="003D5B69">
      <w:pPr>
        <w:pStyle w:val="a7"/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</w:p>
    <w:p w:rsidR="003D5B69" w:rsidRDefault="007D1BBB">
      <w:pPr>
        <w:pStyle w:val="a7"/>
        <w:numPr>
          <w:ilvl w:val="0"/>
          <w:numId w:val="5"/>
        </w:numPr>
        <w:spacing w:beforeAutospacing="0" w:afterAutospacing="0" w:line="264" w:lineRule="auto"/>
        <w:jc w:val="both"/>
        <w:rPr>
          <w:rFonts w:eastAsiaTheme="minorEastAsia"/>
          <w:b/>
          <w:sz w:val="28"/>
          <w:szCs w:val="28"/>
          <w:lang w:val="ru-RU" w:bidi="ru-RU"/>
        </w:rPr>
      </w:pPr>
      <w:r>
        <w:rPr>
          <w:rFonts w:eastAsiaTheme="minorEastAsia"/>
          <w:b/>
          <w:sz w:val="28"/>
          <w:szCs w:val="28"/>
          <w:lang w:val="ru-RU" w:bidi="ru-RU"/>
        </w:rPr>
        <w:t>Задумались</w:t>
      </w:r>
      <w:r w:rsidRPr="009820FB">
        <w:rPr>
          <w:rFonts w:eastAsiaTheme="minorEastAsia"/>
          <w:b/>
          <w:sz w:val="28"/>
          <w:szCs w:val="28"/>
          <w:lang w:val="ru-RU" w:bidi="ru-RU"/>
        </w:rPr>
        <w:t xml:space="preserve"> ли вы о том, что ваше супружество - это в действительности путь к супружеской святости? </w:t>
      </w:r>
      <w:r>
        <w:rPr>
          <w:rFonts w:eastAsiaTheme="minorEastAsia"/>
          <w:b/>
          <w:sz w:val="28"/>
          <w:szCs w:val="28"/>
          <w:lang w:val="ru-RU" w:bidi="ru-RU"/>
        </w:rPr>
        <w:t>Это</w:t>
      </w:r>
      <w:r>
        <w:rPr>
          <w:rFonts w:eastAsiaTheme="minorEastAsia"/>
          <w:b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bidi="ru-RU"/>
        </w:rPr>
        <w:t>простой</w:t>
      </w:r>
      <w:proofErr w:type="spellEnd"/>
      <w:r>
        <w:rPr>
          <w:rFonts w:eastAsiaTheme="minorEastAsia"/>
          <w:b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bidi="ru-RU"/>
        </w:rPr>
        <w:t>или</w:t>
      </w:r>
      <w:proofErr w:type="spellEnd"/>
      <w:r>
        <w:rPr>
          <w:rFonts w:eastAsiaTheme="minorEastAsia"/>
          <w:b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bidi="ru-RU"/>
        </w:rPr>
        <w:t>трудный</w:t>
      </w:r>
      <w:proofErr w:type="spellEnd"/>
      <w:r>
        <w:rPr>
          <w:rFonts w:eastAsiaTheme="minorEastAsia"/>
          <w:b/>
          <w:sz w:val="28"/>
          <w:szCs w:val="28"/>
          <w:lang w:bidi="ru-RU"/>
        </w:rPr>
        <w:t xml:space="preserve"> </w:t>
      </w:r>
      <w:proofErr w:type="spellStart"/>
      <w:r>
        <w:rPr>
          <w:rFonts w:eastAsiaTheme="minorEastAsia"/>
          <w:b/>
          <w:sz w:val="28"/>
          <w:szCs w:val="28"/>
          <w:lang w:bidi="ru-RU"/>
        </w:rPr>
        <w:t>путь</w:t>
      </w:r>
      <w:proofErr w:type="spellEnd"/>
      <w:r>
        <w:rPr>
          <w:rFonts w:eastAsiaTheme="minorEastAsia"/>
          <w:b/>
          <w:sz w:val="28"/>
          <w:szCs w:val="28"/>
          <w:lang w:val="ru-RU" w:bidi="ru-RU"/>
        </w:rPr>
        <w:t xml:space="preserve">? </w:t>
      </w: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 xml:space="preserve">Молитва о беатификации Слуги </w:t>
      </w:r>
      <w:proofErr w:type="gramStart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>Божьего</w:t>
      </w:r>
      <w:proofErr w:type="gramEnd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 xml:space="preserve"> о. Анри </w:t>
      </w:r>
      <w:proofErr w:type="spellStart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>Каффареля</w:t>
      </w:r>
      <w:proofErr w:type="spellEnd"/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 xml:space="preserve"> </w:t>
      </w: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ab/>
      </w:r>
      <w:r>
        <w:rPr>
          <w:rFonts w:asciiTheme="minorHAnsi" w:eastAsiaTheme="minorEastAsia" w:hAnsiTheme="minorHAnsi" w:cstheme="minorBidi"/>
          <w:bCs/>
          <w:i/>
          <w:iCs/>
          <w:sz w:val="28"/>
          <w:szCs w:val="28"/>
          <w:lang w:val="ru-RU" w:bidi="ru-RU"/>
        </w:rPr>
        <w:t>(Приложение 2)</w:t>
      </w: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>Магнификат</w:t>
      </w:r>
    </w:p>
    <w:p w:rsidR="003D5B69" w:rsidRDefault="003D5B69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</w:p>
    <w:p w:rsidR="003D5B69" w:rsidRDefault="007D1BBB">
      <w:pPr>
        <w:pStyle w:val="a7"/>
        <w:spacing w:beforeAutospacing="0" w:afterAutospacing="0" w:line="264" w:lineRule="auto"/>
        <w:ind w:firstLineChars="200" w:firstLine="562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</w:pPr>
      <w:r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ru-RU" w:bidi="ru-RU"/>
        </w:rPr>
        <w:t>Послание супругов с миссией (Благословение на конец встречи).</w:t>
      </w:r>
    </w:p>
    <w:bookmarkEnd w:id="0"/>
    <w:p w:rsidR="003D5B69" w:rsidRDefault="003D5B69">
      <w:pPr>
        <w:pStyle w:val="a7"/>
        <w:spacing w:beforeAutospacing="0" w:afterAutospacing="0" w:line="264" w:lineRule="auto"/>
        <w:jc w:val="both"/>
        <w:rPr>
          <w:rFonts w:asciiTheme="minorHAnsi" w:eastAsiaTheme="minorEastAsia" w:hAnsiTheme="minorHAnsi" w:cstheme="minorBidi"/>
          <w:b/>
          <w:bCs/>
          <w:i/>
          <w:iCs/>
          <w:sz w:val="28"/>
          <w:szCs w:val="28"/>
          <w:lang w:val="be-BY" w:bidi="ru-RU"/>
        </w:rPr>
      </w:pPr>
    </w:p>
    <w:sectPr w:rsidR="003D5B69">
      <w:headerReference w:type="default" r:id="rId10"/>
      <w:pgSz w:w="11906" w:h="16838"/>
      <w:pgMar w:top="474" w:right="849" w:bottom="426" w:left="1134" w:header="284" w:footer="39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BBB" w:rsidRDefault="007D1BBB">
      <w:pPr>
        <w:spacing w:after="0" w:line="240" w:lineRule="auto"/>
      </w:pPr>
      <w:r>
        <w:separator/>
      </w:r>
    </w:p>
  </w:endnote>
  <w:endnote w:type="continuationSeparator" w:id="0">
    <w:p w:rsidR="007D1BBB" w:rsidRDefault="007D1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nion Pro">
    <w:altName w:val="Segoe Print"/>
    <w:charset w:val="00"/>
    <w:family w:val="auto"/>
    <w:pitch w:val="default"/>
    <w:sig w:usb0="00000000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BBB" w:rsidRDefault="007D1BBB">
      <w:pPr>
        <w:spacing w:after="0" w:line="240" w:lineRule="auto"/>
      </w:pPr>
      <w:r>
        <w:separator/>
      </w:r>
    </w:p>
  </w:footnote>
  <w:footnote w:type="continuationSeparator" w:id="0">
    <w:p w:rsidR="007D1BBB" w:rsidRDefault="007D1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8698413"/>
    </w:sdtPr>
    <w:sdtEndPr/>
    <w:sdtContent>
      <w:p w:rsidR="003D5B69" w:rsidRPr="009820FB" w:rsidRDefault="007D1BBB">
        <w:pPr>
          <w:pStyle w:val="a3"/>
          <w:rPr>
            <w:lang w:val="ru-RU"/>
          </w:rPr>
        </w:pPr>
        <w:r>
          <w:rPr>
            <w:rFonts w:ascii="Times New Roman" w:hAnsi="Times New Roman" w:cs="Times New Roman"/>
            <w:i/>
            <w:sz w:val="24"/>
            <w:szCs w:val="24"/>
            <w:lang w:val="ru-RU"/>
          </w:rPr>
          <w:t>Седьмая встреча. Быть</w:t>
        </w:r>
        <w:r>
          <w:rPr>
            <w:rFonts w:ascii="Times New Roman" w:hAnsi="Times New Roman" w:cs="Times New Roman"/>
            <w:i/>
            <w:sz w:val="24"/>
            <w:szCs w:val="24"/>
            <w:lang w:val="ru-RU"/>
          </w:rPr>
          <w:t xml:space="preserve"> святым супружеством сегодня</w:t>
        </w:r>
        <w:r>
          <w:rPr>
            <w:rFonts w:ascii="Times New Roman" w:hAnsi="Times New Roman" w:cs="Times New Roman"/>
            <w:i/>
            <w:sz w:val="28"/>
            <w:szCs w:val="28"/>
            <w:lang w:val="ru-RU"/>
          </w:rPr>
          <w:tab/>
        </w:r>
        <w:r>
          <w:rPr>
            <w:rFonts w:ascii="Times New Roman" w:hAnsi="Times New Roman" w:cs="Times New Roman"/>
            <w:i/>
            <w:sz w:val="28"/>
            <w:szCs w:val="28"/>
            <w:lang w:val="ru-RU"/>
          </w:rPr>
          <w:tab/>
        </w:r>
        <w:r>
          <w:rPr>
            <w:lang w:val="ru-RU"/>
          </w:rPr>
          <w:t xml:space="preserve"> </w:t>
        </w:r>
        <w:r>
          <w:fldChar w:fldCharType="begin"/>
        </w:r>
        <w:r>
          <w:instrText>PAGE</w:instrText>
        </w:r>
        <w:r>
          <w:rPr>
            <w:lang w:val="ru-RU"/>
          </w:rPr>
          <w:instrText xml:space="preserve">   \* </w:instrText>
        </w:r>
        <w:r>
          <w:instrText>MERGEFORMAT</w:instrText>
        </w:r>
        <w:r>
          <w:fldChar w:fldCharType="separate"/>
        </w:r>
        <w:r w:rsidR="009820FB" w:rsidRPr="009820FB">
          <w:rPr>
            <w:noProof/>
            <w:lang w:val="ru-RU"/>
          </w:rPr>
          <w:t>11</w:t>
        </w:r>
        <w:r>
          <w:fldChar w:fldCharType="end"/>
        </w:r>
        <w:r>
          <w:rPr>
            <w:lang w:val="ru-RU"/>
          </w:rPr>
          <w:t xml:space="preserve"> </w:t>
        </w:r>
      </w:p>
    </w:sdtContent>
  </w:sdt>
  <w:p w:rsidR="003D5B69" w:rsidRPr="009820FB" w:rsidRDefault="003D5B69">
    <w:pPr>
      <w:pStyle w:val="a3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5ABD92C"/>
    <w:multiLevelType w:val="singleLevel"/>
    <w:tmpl w:val="85ABD92C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955A56A9"/>
    <w:multiLevelType w:val="singleLevel"/>
    <w:tmpl w:val="955A56A9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cs="Wingdings" w:hint="default"/>
        <w:sz w:val="16"/>
      </w:rPr>
    </w:lvl>
  </w:abstractNum>
  <w:abstractNum w:abstractNumId="2">
    <w:nsid w:val="96681E04"/>
    <w:multiLevelType w:val="singleLevel"/>
    <w:tmpl w:val="96681E04"/>
    <w:lvl w:ilvl="0">
      <w:start w:val="1"/>
      <w:numFmt w:val="decimal"/>
      <w:suff w:val="space"/>
      <w:lvlText w:val="%1."/>
      <w:lvlJc w:val="left"/>
    </w:lvl>
  </w:abstractNum>
  <w:abstractNum w:abstractNumId="3">
    <w:nsid w:val="B28B0BDC"/>
    <w:multiLevelType w:val="singleLevel"/>
    <w:tmpl w:val="B28B0BDC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abstractNum w:abstractNumId="4">
    <w:nsid w:val="675C47F4"/>
    <w:multiLevelType w:val="singleLevel"/>
    <w:tmpl w:val="675C47F4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  <w:sz w:val="16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C15453"/>
    <w:rsid w:val="000279FF"/>
    <w:rsid w:val="0011217F"/>
    <w:rsid w:val="00235185"/>
    <w:rsid w:val="002D20A6"/>
    <w:rsid w:val="002D35FB"/>
    <w:rsid w:val="002E1429"/>
    <w:rsid w:val="002F7D41"/>
    <w:rsid w:val="0030713B"/>
    <w:rsid w:val="0037023A"/>
    <w:rsid w:val="003D5B69"/>
    <w:rsid w:val="003F571C"/>
    <w:rsid w:val="00441BB2"/>
    <w:rsid w:val="00485577"/>
    <w:rsid w:val="004F1836"/>
    <w:rsid w:val="00533270"/>
    <w:rsid w:val="00553B4C"/>
    <w:rsid w:val="00571D89"/>
    <w:rsid w:val="0059226C"/>
    <w:rsid w:val="0062644B"/>
    <w:rsid w:val="006346FA"/>
    <w:rsid w:val="0064329B"/>
    <w:rsid w:val="00654054"/>
    <w:rsid w:val="006D6213"/>
    <w:rsid w:val="00732253"/>
    <w:rsid w:val="007D1BBB"/>
    <w:rsid w:val="007E3F7F"/>
    <w:rsid w:val="00804497"/>
    <w:rsid w:val="00866976"/>
    <w:rsid w:val="008D0E8A"/>
    <w:rsid w:val="008F27C8"/>
    <w:rsid w:val="00973C1B"/>
    <w:rsid w:val="009820FB"/>
    <w:rsid w:val="00992925"/>
    <w:rsid w:val="009F0CA1"/>
    <w:rsid w:val="00A13EA7"/>
    <w:rsid w:val="00B14868"/>
    <w:rsid w:val="00B43B19"/>
    <w:rsid w:val="00B64754"/>
    <w:rsid w:val="00BC7327"/>
    <w:rsid w:val="00BD4307"/>
    <w:rsid w:val="00C7333C"/>
    <w:rsid w:val="00CD7939"/>
    <w:rsid w:val="00CF37F1"/>
    <w:rsid w:val="00D4587C"/>
    <w:rsid w:val="00D62CCC"/>
    <w:rsid w:val="00D7150C"/>
    <w:rsid w:val="00D72525"/>
    <w:rsid w:val="00DF2D4C"/>
    <w:rsid w:val="00E1116E"/>
    <w:rsid w:val="00E515E8"/>
    <w:rsid w:val="00E72132"/>
    <w:rsid w:val="00F5684A"/>
    <w:rsid w:val="00F67FE5"/>
    <w:rsid w:val="00FB1AFE"/>
    <w:rsid w:val="00FD5CD1"/>
    <w:rsid w:val="01234A5B"/>
    <w:rsid w:val="02E07E25"/>
    <w:rsid w:val="03BE07D8"/>
    <w:rsid w:val="042631C7"/>
    <w:rsid w:val="04B60E15"/>
    <w:rsid w:val="05100852"/>
    <w:rsid w:val="07C17ECA"/>
    <w:rsid w:val="091C166B"/>
    <w:rsid w:val="0A86494A"/>
    <w:rsid w:val="0A872586"/>
    <w:rsid w:val="0A897FFB"/>
    <w:rsid w:val="0BF300BA"/>
    <w:rsid w:val="0C474808"/>
    <w:rsid w:val="0C6164FB"/>
    <w:rsid w:val="0CA45078"/>
    <w:rsid w:val="10AA4617"/>
    <w:rsid w:val="10BB3C77"/>
    <w:rsid w:val="135A5767"/>
    <w:rsid w:val="13813ADE"/>
    <w:rsid w:val="143F4847"/>
    <w:rsid w:val="144D12D4"/>
    <w:rsid w:val="156C6C5E"/>
    <w:rsid w:val="15702E7F"/>
    <w:rsid w:val="15F16BAF"/>
    <w:rsid w:val="16523740"/>
    <w:rsid w:val="17F0510B"/>
    <w:rsid w:val="18B95D06"/>
    <w:rsid w:val="19401451"/>
    <w:rsid w:val="197511B0"/>
    <w:rsid w:val="1AF97B87"/>
    <w:rsid w:val="1B0312D5"/>
    <w:rsid w:val="1DCC48DC"/>
    <w:rsid w:val="1F693861"/>
    <w:rsid w:val="2057160B"/>
    <w:rsid w:val="211F48F7"/>
    <w:rsid w:val="229339C8"/>
    <w:rsid w:val="230F4BE0"/>
    <w:rsid w:val="268410D2"/>
    <w:rsid w:val="270853C8"/>
    <w:rsid w:val="27556D63"/>
    <w:rsid w:val="28D21120"/>
    <w:rsid w:val="28E45E62"/>
    <w:rsid w:val="2D410116"/>
    <w:rsid w:val="2E654D33"/>
    <w:rsid w:val="2F9010CA"/>
    <w:rsid w:val="3096505B"/>
    <w:rsid w:val="30BE5F81"/>
    <w:rsid w:val="31E0000D"/>
    <w:rsid w:val="321C36F9"/>
    <w:rsid w:val="33C97B90"/>
    <w:rsid w:val="33E46065"/>
    <w:rsid w:val="33EF3950"/>
    <w:rsid w:val="3454279E"/>
    <w:rsid w:val="35DA43A2"/>
    <w:rsid w:val="367F12D9"/>
    <w:rsid w:val="36CD08C7"/>
    <w:rsid w:val="37446F51"/>
    <w:rsid w:val="38DE0271"/>
    <w:rsid w:val="3B976C08"/>
    <w:rsid w:val="3BA96E24"/>
    <w:rsid w:val="3D48512C"/>
    <w:rsid w:val="3DBD7075"/>
    <w:rsid w:val="3DC57032"/>
    <w:rsid w:val="3F8B1B62"/>
    <w:rsid w:val="3F9432A5"/>
    <w:rsid w:val="43AD2EBD"/>
    <w:rsid w:val="43C15453"/>
    <w:rsid w:val="447B44D4"/>
    <w:rsid w:val="44E118D0"/>
    <w:rsid w:val="45480EBF"/>
    <w:rsid w:val="46D80D14"/>
    <w:rsid w:val="47335130"/>
    <w:rsid w:val="47A80B01"/>
    <w:rsid w:val="47B26B1E"/>
    <w:rsid w:val="47C17A67"/>
    <w:rsid w:val="49FF1894"/>
    <w:rsid w:val="4A856215"/>
    <w:rsid w:val="4B153B30"/>
    <w:rsid w:val="4CA409F8"/>
    <w:rsid w:val="4DC71024"/>
    <w:rsid w:val="4EF17C5F"/>
    <w:rsid w:val="53571957"/>
    <w:rsid w:val="56BA19E4"/>
    <w:rsid w:val="56F770EC"/>
    <w:rsid w:val="58C61146"/>
    <w:rsid w:val="59873ADD"/>
    <w:rsid w:val="5AE35206"/>
    <w:rsid w:val="5C1302E5"/>
    <w:rsid w:val="5C7E2F30"/>
    <w:rsid w:val="5CE7076C"/>
    <w:rsid w:val="5D495CA3"/>
    <w:rsid w:val="5D740317"/>
    <w:rsid w:val="5F0252CD"/>
    <w:rsid w:val="5F8E0A67"/>
    <w:rsid w:val="605810A1"/>
    <w:rsid w:val="646D2FE4"/>
    <w:rsid w:val="65876211"/>
    <w:rsid w:val="66FC2E2F"/>
    <w:rsid w:val="67162B48"/>
    <w:rsid w:val="68B70FCC"/>
    <w:rsid w:val="68EE3DBE"/>
    <w:rsid w:val="691070AF"/>
    <w:rsid w:val="6975751F"/>
    <w:rsid w:val="69AC6D37"/>
    <w:rsid w:val="69F45AE4"/>
    <w:rsid w:val="6AD97B45"/>
    <w:rsid w:val="6AE05D11"/>
    <w:rsid w:val="6C1A4083"/>
    <w:rsid w:val="6C5A7FD0"/>
    <w:rsid w:val="6CDE345A"/>
    <w:rsid w:val="6DAA3753"/>
    <w:rsid w:val="6E4D0CF0"/>
    <w:rsid w:val="6EE45DBB"/>
    <w:rsid w:val="70581219"/>
    <w:rsid w:val="71C77913"/>
    <w:rsid w:val="71F22203"/>
    <w:rsid w:val="71F31127"/>
    <w:rsid w:val="737126DC"/>
    <w:rsid w:val="73713CE6"/>
    <w:rsid w:val="74C86F7B"/>
    <w:rsid w:val="76731987"/>
    <w:rsid w:val="76A347AA"/>
    <w:rsid w:val="76C32C52"/>
    <w:rsid w:val="79241120"/>
    <w:rsid w:val="797531BC"/>
    <w:rsid w:val="7B3E1293"/>
    <w:rsid w:val="7C406312"/>
    <w:rsid w:val="7DE36542"/>
    <w:rsid w:val="7E1D0AE4"/>
    <w:rsid w:val="7F5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 w:line="259" w:lineRule="auto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qFormat/>
    <w:pPr>
      <w:spacing w:beforeAutospacing="1" w:after="0" w:afterAutospacing="1" w:line="259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Strong"/>
    <w:basedOn w:val="a0"/>
    <w:qFormat/>
    <w:rPr>
      <w:b/>
      <w:bCs/>
    </w:rPr>
  </w:style>
  <w:style w:type="paragraph" w:customStyle="1" w:styleId="pytania">
    <w:name w:val="pytania"/>
    <w:basedOn w:val="sugestie"/>
    <w:uiPriority w:val="99"/>
    <w:unhideWhenUsed/>
    <w:qFormat/>
    <w:pPr>
      <w:pBdr>
        <w:top w:val="none" w:sz="0" w:space="0" w:color="auto"/>
      </w:pBdr>
      <w:spacing w:before="57" w:after="28"/>
      <w:ind w:left="454" w:hanging="283"/>
    </w:pPr>
    <w:rPr>
      <w:color w:val="535454"/>
    </w:rPr>
  </w:style>
  <w:style w:type="paragraph" w:customStyle="1" w:styleId="sugestie">
    <w:name w:val="sugestie"/>
    <w:basedOn w:val="Normalny"/>
    <w:uiPriority w:val="99"/>
    <w:unhideWhenUsed/>
    <w:qFormat/>
    <w:pPr>
      <w:keepNext/>
      <w:pBdr>
        <w:top w:val="single" w:sz="88" w:space="0" w:color="669ED5"/>
      </w:pBdr>
      <w:spacing w:before="170" w:after="113"/>
      <w:ind w:left="170"/>
    </w:pPr>
    <w:rPr>
      <w:rFonts w:ascii="Calibri" w:eastAsia="Calibri" w:hAnsi="Calibri"/>
      <w:b/>
      <w:color w:val="669ED5"/>
      <w:sz w:val="20"/>
      <w:u w:color="000000"/>
      <w:lang w:val="pl-PL"/>
    </w:rPr>
  </w:style>
  <w:style w:type="paragraph" w:customStyle="1" w:styleId="Normalny">
    <w:name w:val="Normalny"/>
    <w:basedOn w:val="Brakstyluakapitowego"/>
    <w:uiPriority w:val="99"/>
    <w:unhideWhenUsed/>
    <w:qFormat/>
    <w:pPr>
      <w:suppressAutoHyphens/>
    </w:pPr>
    <w:rPr>
      <w:rFonts w:ascii="Times New Roman" w:eastAsia="Times New Roman" w:hAnsi="Times New Roman"/>
      <w:lang w:val="fr-FR"/>
    </w:rPr>
  </w:style>
  <w:style w:type="paragraph" w:customStyle="1" w:styleId="Brakstyluakapitowego">
    <w:name w:val="[Brak stylu akapitowego]"/>
    <w:uiPriority w:val="99"/>
    <w:unhideWhenUsed/>
    <w:qFormat/>
    <w:pPr>
      <w:widowControl w:val="0"/>
      <w:autoSpaceDE w:val="0"/>
      <w:autoSpaceDN w:val="0"/>
      <w:adjustRightInd w:val="0"/>
      <w:spacing w:after="160" w:line="288" w:lineRule="auto"/>
      <w:textAlignment w:val="center"/>
    </w:pPr>
    <w:rPr>
      <w:rFonts w:ascii="Minion Pro" w:eastAsia="Minion Pro" w:hAnsi="Minion Pro"/>
      <w:color w:val="000000"/>
      <w:sz w:val="24"/>
      <w:lang w:val="pl-PL"/>
    </w:rPr>
  </w:style>
  <w:style w:type="character" w:customStyle="1" w:styleId="Brak">
    <w:name w:val="Brak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textpodstawowy">
    <w:name w:val="text_podstawowy"/>
    <w:basedOn w:val="Brakstyluakapitowego"/>
    <w:uiPriority w:val="99"/>
    <w:qFormat/>
    <w:pPr>
      <w:spacing w:after="120" w:line="260" w:lineRule="atLeast"/>
      <w:jc w:val="both"/>
    </w:pPr>
    <w:rPr>
      <w:sz w:val="22"/>
      <w:szCs w:val="22"/>
    </w:rPr>
  </w:style>
  <w:style w:type="paragraph" w:styleId="ac">
    <w:name w:val="Balloon Text"/>
    <w:basedOn w:val="a"/>
    <w:link w:val="ad"/>
    <w:rsid w:val="0098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820FB"/>
    <w:rPr>
      <w:rFonts w:ascii="Tahoma" w:eastAsiaTheme="minorEastAsia" w:hAnsi="Tahoma" w:cs="Tahoma"/>
      <w:sz w:val="16"/>
      <w:szCs w:val="16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  <w:lsdException w:name="Normal Indent" w:semiHidden="0" w:unhideWhenUsed="0"/>
    <w:lsdException w:name="footnote text" w:semiHidden="0" w:unhideWhenUsed="0"/>
    <w:lsdException w:name="annotation text" w:semiHidden="0" w:unhideWhenUsed="0"/>
    <w:lsdException w:name="header" w:semiHidden="0" w:uiPriority="99" w:unhideWhenUsed="0" w:qFormat="1"/>
    <w:lsdException w:name="footer" w:semiHidden="0" w:uiPriority="99" w:unhideWhenUsed="0" w:qFormat="1"/>
    <w:lsdException w:name="index heading" w:semiHidden="0" w:unhideWhenUsed="0"/>
    <w:lsdException w:name="caption" w:qFormat="1"/>
    <w:lsdException w:name="table of figures" w:semiHidden="0" w:unhideWhenUsed="0"/>
    <w:lsdException w:name="envelope address" w:semiHidden="0" w:unhideWhenUsed="0"/>
    <w:lsdException w:name="envelope return" w:semiHidden="0" w:unhideWhenUsed="0"/>
    <w:lsdException w:name="footnote reference" w:semiHidden="0" w:unhideWhenUsed="0"/>
    <w:lsdException w:name="annotation reference" w:semiHidden="0" w:unhideWhenUsed="0"/>
    <w:lsdException w:name="line number" w:semiHidden="0" w:unhideWhenUsed="0"/>
    <w:lsdException w:name="page number" w:semiHidden="0" w:unhideWhenUsed="0"/>
    <w:lsdException w:name="endnote reference" w:semiHidden="0" w:unhideWhenUsed="0"/>
    <w:lsdException w:name="endnote text" w:semiHidden="0" w:unhideWhenUsed="0"/>
    <w:lsdException w:name="table of authorities" w:semiHidden="0" w:unhideWhenUsed="0"/>
    <w:lsdException w:name="macro" w:semiHidden="0" w:unhideWhenUsed="0"/>
    <w:lsdException w:name="toa heading" w:semiHidden="0" w:unhideWhenUsed="0"/>
    <w:lsdException w:name="List" w:semiHidden="0" w:unhideWhenUsed="0"/>
    <w:lsdException w:name="List Bullet" w:semiHidden="0" w:unhideWhenUsed="0"/>
    <w:lsdException w:name="List Number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 w:qFormat="1"/>
    <w:lsdException w:name="Closing" w:semiHidden="0" w:unhideWhenUsed="0"/>
    <w:lsdException w:name="Signature" w:semiHidden="0" w:unhideWhenUsed="0"/>
    <w:lsdException w:name="Default Paragraph Font" w:uiPriority="1" w:qFormat="1"/>
    <w:lsdException w:name="Body Text" w:semiHidden="0" w:unhideWhenUsed="0"/>
    <w:lsdException w:name="Body Text Indent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First Indent 2" w:semiHidden="0" w:unhideWhenUsed="0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 w:qFormat="1"/>
    <w:lsdException w:name="FollowedHyperlink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/>
    <w:lsdException w:name="Plain Text" w:semiHidden="0" w:unhideWhenUsed="0"/>
    <w:lsdException w:name="E-mail Signature" w:semiHidden="0" w:unhideWhenUsed="0"/>
    <w:lsdException w:name="HTML Top of Form" w:uiPriority="99"/>
    <w:lsdException w:name="HTML Bottom of Form" w:uiPriority="99"/>
    <w:lsdException w:name="Normal (Web)" w:semiHidden="0" w:unhideWhenUsed="0" w:qFormat="1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Normal Table" w:uiPriority="99" w:qFormat="1"/>
    <w:lsdException w:name="annotation subject" w:semiHidden="0" w:unhideWhenUsed="0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/>
    <w:lsdException w:name="Placeholder Text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lang w:val="en-US" w:eastAsia="zh-CN"/>
    </w:rPr>
  </w:style>
  <w:style w:type="paragraph" w:styleId="2">
    <w:name w:val="heading 2"/>
    <w:next w:val="a"/>
    <w:semiHidden/>
    <w:unhideWhenUsed/>
    <w:qFormat/>
    <w:pPr>
      <w:spacing w:beforeAutospacing="1" w:after="0" w:afterAutospacing="1" w:line="259" w:lineRule="auto"/>
      <w:outlineLvl w:val="1"/>
    </w:pPr>
    <w:rPr>
      <w:rFonts w:ascii="SimSun" w:eastAsia="SimSun" w:hAnsi="SimSun" w:hint="eastAsia"/>
      <w:b/>
      <w:bCs/>
      <w:i/>
      <w:iCs/>
      <w:sz w:val="36"/>
      <w:szCs w:val="36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5">
    <w:name w:val="foot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7">
    <w:name w:val="Normal (Web)"/>
    <w:qFormat/>
    <w:pPr>
      <w:spacing w:beforeAutospacing="1" w:after="0" w:afterAutospacing="1" w:line="259" w:lineRule="auto"/>
    </w:pPr>
    <w:rPr>
      <w:rFonts w:ascii="Times New Roman" w:eastAsia="SimSun" w:hAnsi="Times New Roman"/>
      <w:sz w:val="24"/>
      <w:szCs w:val="24"/>
      <w:lang w:val="en-US" w:eastAsia="zh-CN"/>
    </w:rPr>
  </w:style>
  <w:style w:type="character" w:styleId="a8">
    <w:name w:val="Emphasis"/>
    <w:basedOn w:val="a0"/>
    <w:qFormat/>
    <w:rPr>
      <w:i/>
      <w:iCs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Strong"/>
    <w:basedOn w:val="a0"/>
    <w:qFormat/>
    <w:rPr>
      <w:b/>
      <w:bCs/>
    </w:rPr>
  </w:style>
  <w:style w:type="paragraph" w:customStyle="1" w:styleId="pytania">
    <w:name w:val="pytania"/>
    <w:basedOn w:val="sugestie"/>
    <w:uiPriority w:val="99"/>
    <w:unhideWhenUsed/>
    <w:qFormat/>
    <w:pPr>
      <w:pBdr>
        <w:top w:val="none" w:sz="0" w:space="0" w:color="auto"/>
      </w:pBdr>
      <w:spacing w:before="57" w:after="28"/>
      <w:ind w:left="454" w:hanging="283"/>
    </w:pPr>
    <w:rPr>
      <w:color w:val="535454"/>
    </w:rPr>
  </w:style>
  <w:style w:type="paragraph" w:customStyle="1" w:styleId="sugestie">
    <w:name w:val="sugestie"/>
    <w:basedOn w:val="Normalny"/>
    <w:uiPriority w:val="99"/>
    <w:unhideWhenUsed/>
    <w:qFormat/>
    <w:pPr>
      <w:keepNext/>
      <w:pBdr>
        <w:top w:val="single" w:sz="88" w:space="0" w:color="669ED5"/>
      </w:pBdr>
      <w:spacing w:before="170" w:after="113"/>
      <w:ind w:left="170"/>
    </w:pPr>
    <w:rPr>
      <w:rFonts w:ascii="Calibri" w:eastAsia="Calibri" w:hAnsi="Calibri"/>
      <w:b/>
      <w:color w:val="669ED5"/>
      <w:sz w:val="20"/>
      <w:u w:color="000000"/>
      <w:lang w:val="pl-PL"/>
    </w:rPr>
  </w:style>
  <w:style w:type="paragraph" w:customStyle="1" w:styleId="Normalny">
    <w:name w:val="Normalny"/>
    <w:basedOn w:val="Brakstyluakapitowego"/>
    <w:uiPriority w:val="99"/>
    <w:unhideWhenUsed/>
    <w:qFormat/>
    <w:pPr>
      <w:suppressAutoHyphens/>
    </w:pPr>
    <w:rPr>
      <w:rFonts w:ascii="Times New Roman" w:eastAsia="Times New Roman" w:hAnsi="Times New Roman"/>
      <w:lang w:val="fr-FR"/>
    </w:rPr>
  </w:style>
  <w:style w:type="paragraph" w:customStyle="1" w:styleId="Brakstyluakapitowego">
    <w:name w:val="[Brak stylu akapitowego]"/>
    <w:uiPriority w:val="99"/>
    <w:unhideWhenUsed/>
    <w:qFormat/>
    <w:pPr>
      <w:widowControl w:val="0"/>
      <w:autoSpaceDE w:val="0"/>
      <w:autoSpaceDN w:val="0"/>
      <w:adjustRightInd w:val="0"/>
      <w:spacing w:after="160" w:line="288" w:lineRule="auto"/>
      <w:textAlignment w:val="center"/>
    </w:pPr>
    <w:rPr>
      <w:rFonts w:ascii="Minion Pro" w:eastAsia="Minion Pro" w:hAnsi="Minion Pro"/>
      <w:color w:val="000000"/>
      <w:sz w:val="24"/>
      <w:lang w:val="pl-PL"/>
    </w:rPr>
  </w:style>
  <w:style w:type="character" w:customStyle="1" w:styleId="Brak">
    <w:name w:val="Brak"/>
    <w:qFormat/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character" w:customStyle="1" w:styleId="a6">
    <w:name w:val="Нижний колонтитул Знак"/>
    <w:basedOn w:val="a0"/>
    <w:link w:val="a5"/>
    <w:uiPriority w:val="99"/>
    <w:qFormat/>
    <w:rPr>
      <w:rFonts w:asciiTheme="minorHAnsi" w:eastAsiaTheme="minorEastAsia" w:hAnsiTheme="minorHAnsi" w:cstheme="minorBidi"/>
      <w:lang w:val="en-US" w:eastAsia="zh-CN"/>
    </w:rPr>
  </w:style>
  <w:style w:type="paragraph" w:styleId="ab">
    <w:name w:val="List Paragraph"/>
    <w:basedOn w:val="a"/>
    <w:uiPriority w:val="99"/>
    <w:qFormat/>
    <w:pPr>
      <w:ind w:left="720"/>
      <w:contextualSpacing/>
    </w:pPr>
  </w:style>
  <w:style w:type="paragraph" w:customStyle="1" w:styleId="textpodstawowy">
    <w:name w:val="text_podstawowy"/>
    <w:basedOn w:val="Brakstyluakapitowego"/>
    <w:uiPriority w:val="99"/>
    <w:qFormat/>
    <w:pPr>
      <w:spacing w:after="120" w:line="260" w:lineRule="atLeast"/>
      <w:jc w:val="both"/>
    </w:pPr>
    <w:rPr>
      <w:sz w:val="22"/>
      <w:szCs w:val="22"/>
    </w:rPr>
  </w:style>
  <w:style w:type="paragraph" w:styleId="ac">
    <w:name w:val="Balloon Text"/>
    <w:basedOn w:val="a"/>
    <w:link w:val="ad"/>
    <w:rsid w:val="00982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9820F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8C32F2-EA27-4E14-9183-27F0A13FE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2951</Words>
  <Characters>16825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shi_va</dc:creator>
  <cp:lastModifiedBy>Макс</cp:lastModifiedBy>
  <cp:revision>2</cp:revision>
  <dcterms:created xsi:type="dcterms:W3CDTF">2020-02-17T19:03:00Z</dcterms:created>
  <dcterms:modified xsi:type="dcterms:W3CDTF">2020-02-17T19:03:00Z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